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35750" w14:textId="3A7639E0" w:rsidR="00233090" w:rsidRDefault="000B1C43" w:rsidP="00233090">
      <w:pPr>
        <w:bidi w:val="0"/>
        <w:jc w:val="center"/>
      </w:pPr>
      <w:r w:rsidRPr="009A7B32">
        <w:rPr>
          <w:rFonts w:asciiTheme="minorHAnsi" w:hAnsiTheme="minorHAnsi" w:cstheme="minorBidi"/>
          <w:b/>
          <w:bCs/>
          <w:noProof/>
          <w:sz w:val="32"/>
          <w:szCs w:val="32"/>
          <w:lang w:eastAsia="en-US"/>
        </w:rPr>
        <w:drawing>
          <wp:anchor distT="0" distB="0" distL="114300" distR="114300" simplePos="0" relativeHeight="251658240" behindDoc="0" locked="0" layoutInCell="1" allowOverlap="1" wp14:anchorId="65EAD6A6" wp14:editId="0A57B22A">
            <wp:simplePos x="0" y="0"/>
            <wp:positionH relativeFrom="margin">
              <wp:posOffset>3275330</wp:posOffset>
            </wp:positionH>
            <wp:positionV relativeFrom="paragraph">
              <wp:posOffset>41910</wp:posOffset>
            </wp:positionV>
            <wp:extent cx="1284605" cy="800100"/>
            <wp:effectExtent l="0" t="0" r="0" b="0"/>
            <wp:wrapSquare wrapText="bothSides"/>
            <wp:docPr id="5" name="Picture 5"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1143"/>
                    <a:stretch/>
                  </pic:blipFill>
                  <pic:spPr bwMode="auto">
                    <a:xfrm>
                      <a:off x="0" y="0"/>
                      <a:ext cx="1284605" cy="8001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249F86" w14:textId="36F601B7" w:rsidR="00A56FE0" w:rsidRDefault="00F7594D" w:rsidP="00233090">
      <w:pPr>
        <w:bidi w:val="0"/>
        <w:jc w:val="center"/>
        <w:rPr>
          <w:rFonts w:asciiTheme="minorHAnsi" w:hAnsiTheme="minorHAnsi" w:cstheme="minorBidi"/>
          <w:b/>
          <w:bCs/>
          <w:sz w:val="32"/>
          <w:szCs w:val="32"/>
        </w:rPr>
      </w:pPr>
      <w:r>
        <w:rPr>
          <w:noProof/>
        </w:rPr>
        <w:drawing>
          <wp:anchor distT="0" distB="0" distL="114300" distR="114300" simplePos="0" relativeHeight="251671552" behindDoc="1" locked="0" layoutInCell="1" allowOverlap="1" wp14:anchorId="2E28FCE2" wp14:editId="1CDFCAD9">
            <wp:simplePos x="0" y="0"/>
            <wp:positionH relativeFrom="column">
              <wp:posOffset>1485900</wp:posOffset>
            </wp:positionH>
            <wp:positionV relativeFrom="paragraph">
              <wp:posOffset>6350</wp:posOffset>
            </wp:positionV>
            <wp:extent cx="1684020" cy="628015"/>
            <wp:effectExtent l="0" t="0" r="0" b="635"/>
            <wp:wrapTight wrapText="bothSides">
              <wp:wrapPolygon edited="0">
                <wp:start x="0" y="0"/>
                <wp:lineTo x="0" y="20967"/>
                <wp:lineTo x="21258" y="20967"/>
                <wp:lineTo x="21258" y="0"/>
                <wp:lineTo x="0" y="0"/>
              </wp:wrapPolygon>
            </wp:wrapTight>
            <wp:docPr id="1" name="תמונה 1" descr="Logo for Beth Hillel T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Beth Hillel Temp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4020" cy="628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3090">
        <w:fldChar w:fldCharType="begin"/>
      </w:r>
      <w:r w:rsidR="00233090">
        <w:instrText xml:space="preserve"> INCLUDEPICTURE "https://teesd.org/wp-content/uploads/2020/06/teessd-logo.png" \* MERGEFORMATINET </w:instrText>
      </w:r>
      <w:r w:rsidR="00000000">
        <w:fldChar w:fldCharType="separate"/>
      </w:r>
      <w:r w:rsidR="00233090">
        <w:fldChar w:fldCharType="end"/>
      </w:r>
    </w:p>
    <w:p w14:paraId="3A088490" w14:textId="2D9E33C3" w:rsidR="00A56FE0" w:rsidRDefault="00A56FE0" w:rsidP="00A56FE0">
      <w:pPr>
        <w:bidi w:val="0"/>
        <w:jc w:val="center"/>
        <w:rPr>
          <w:rFonts w:asciiTheme="minorHAnsi" w:hAnsiTheme="minorHAnsi" w:cstheme="minorBidi"/>
          <w:b/>
          <w:bCs/>
          <w:sz w:val="32"/>
          <w:szCs w:val="32"/>
        </w:rPr>
      </w:pPr>
    </w:p>
    <w:p w14:paraId="77C7190D" w14:textId="37724CB8" w:rsidR="00E3355F" w:rsidRDefault="00E3355F" w:rsidP="000B1C43">
      <w:pPr>
        <w:tabs>
          <w:tab w:val="center" w:pos="4680"/>
          <w:tab w:val="left" w:pos="7312"/>
          <w:tab w:val="right" w:pos="9360"/>
        </w:tabs>
        <w:bidi w:val="0"/>
        <w:jc w:val="center"/>
        <w:rPr>
          <w:rFonts w:asciiTheme="minorHAnsi" w:hAnsiTheme="minorHAnsi" w:cstheme="minorBidi"/>
          <w:b/>
          <w:bCs/>
          <w:i/>
          <w:iCs/>
          <w:sz w:val="32"/>
          <w:szCs w:val="32"/>
          <w:rtl/>
        </w:rPr>
      </w:pPr>
    </w:p>
    <w:p w14:paraId="5F56B12E" w14:textId="56086908" w:rsidR="00940702" w:rsidRDefault="00F7594D" w:rsidP="00E3355F">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Beth Hillel Temple of Kenosha, WI</w:t>
      </w:r>
    </w:p>
    <w:p w14:paraId="6303D9C0" w14:textId="1BB2496D" w:rsidR="00205F68" w:rsidRDefault="00A56FE0" w:rsidP="00940702">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Adventure in Israel</w:t>
      </w:r>
    </w:p>
    <w:p w14:paraId="21B79532" w14:textId="2C4DFD9C" w:rsidR="00F7594D" w:rsidRDefault="00F7594D" w:rsidP="00F7594D">
      <w:pPr>
        <w:tabs>
          <w:tab w:val="center" w:pos="4680"/>
          <w:tab w:val="left" w:pos="7312"/>
          <w:tab w:val="right" w:pos="9360"/>
        </w:tabs>
        <w:bidi w:val="0"/>
        <w:jc w:val="center"/>
        <w:rPr>
          <w:rFonts w:asciiTheme="minorHAnsi" w:hAnsiTheme="minorHAnsi" w:cstheme="minorBidi"/>
          <w:b/>
          <w:bCs/>
          <w:i/>
          <w:iCs/>
          <w:sz w:val="32"/>
          <w:szCs w:val="32"/>
        </w:rPr>
      </w:pPr>
      <w:r>
        <w:rPr>
          <w:rFonts w:asciiTheme="minorHAnsi" w:hAnsiTheme="minorHAnsi" w:cstheme="minorBidi"/>
          <w:b/>
          <w:bCs/>
          <w:i/>
          <w:iCs/>
          <w:sz w:val="32"/>
          <w:szCs w:val="32"/>
        </w:rPr>
        <w:t>Led By Rabbi Dena Feingold</w:t>
      </w:r>
    </w:p>
    <w:p w14:paraId="27AB61C4" w14:textId="1F41864C" w:rsidR="00F26890" w:rsidRPr="00BC6B24" w:rsidRDefault="00E3355F" w:rsidP="007A71F7">
      <w:pPr>
        <w:bidi w:val="0"/>
        <w:jc w:val="center"/>
        <w:rPr>
          <w:rFonts w:asciiTheme="minorHAnsi" w:hAnsiTheme="minorHAnsi" w:cstheme="minorBidi"/>
          <w:i/>
          <w:iCs/>
        </w:rPr>
      </w:pPr>
      <w:r>
        <w:rPr>
          <w:rFonts w:asciiTheme="minorHAnsi" w:hAnsiTheme="minorHAnsi" w:cstheme="minorBidi" w:hint="cs"/>
          <w:i/>
          <w:iCs/>
        </w:rPr>
        <w:t>O</w:t>
      </w:r>
      <w:r>
        <w:rPr>
          <w:rFonts w:asciiTheme="minorHAnsi" w:hAnsiTheme="minorHAnsi" w:cstheme="minorBidi"/>
          <w:i/>
          <w:iCs/>
        </w:rPr>
        <w:t xml:space="preserve">ctober </w:t>
      </w:r>
      <w:r w:rsidR="00BC2126">
        <w:rPr>
          <w:rFonts w:asciiTheme="minorHAnsi" w:hAnsiTheme="minorHAnsi" w:cstheme="minorBidi"/>
          <w:i/>
          <w:iCs/>
        </w:rPr>
        <w:t>15</w:t>
      </w:r>
      <w:r>
        <w:rPr>
          <w:rFonts w:asciiTheme="minorHAnsi" w:hAnsiTheme="minorHAnsi" w:cstheme="minorBidi"/>
          <w:i/>
          <w:iCs/>
        </w:rPr>
        <w:t>-</w:t>
      </w:r>
      <w:r w:rsidR="00BC2126">
        <w:rPr>
          <w:rFonts w:asciiTheme="minorHAnsi" w:hAnsiTheme="minorHAnsi" w:cstheme="minorBidi"/>
          <w:i/>
          <w:iCs/>
        </w:rPr>
        <w:t>26</w:t>
      </w:r>
      <w:r w:rsidR="00CD3D76">
        <w:rPr>
          <w:rFonts w:asciiTheme="minorHAnsi" w:hAnsiTheme="minorHAnsi" w:cstheme="minorBidi"/>
          <w:i/>
          <w:iCs/>
        </w:rPr>
        <w:t>, 202</w:t>
      </w:r>
      <w:r w:rsidR="000B1C43">
        <w:rPr>
          <w:rFonts w:asciiTheme="minorHAnsi" w:hAnsiTheme="minorHAnsi" w:cstheme="minorBidi"/>
          <w:i/>
          <w:iCs/>
        </w:rPr>
        <w:t>3</w:t>
      </w:r>
    </w:p>
    <w:p w14:paraId="74D255D2" w14:textId="552108F9" w:rsidR="00205F68" w:rsidRDefault="00BC2126" w:rsidP="00902897">
      <w:pPr>
        <w:pStyle w:val="NormalPar"/>
        <w:widowControl/>
        <w:shd w:val="clear" w:color="auto" w:fill="FFFFFF" w:themeFill="background1"/>
        <w:jc w:val="center"/>
        <w:rPr>
          <w:rFonts w:asciiTheme="minorHAnsi" w:hAnsiTheme="minorHAnsi" w:cstheme="minorBidi"/>
          <w:sz w:val="16"/>
          <w:szCs w:val="16"/>
          <w:rtl/>
        </w:rPr>
      </w:pPr>
      <w:r>
        <w:rPr>
          <w:rFonts w:asciiTheme="minorHAnsi" w:hAnsiTheme="minorHAnsi" w:cstheme="minorBidi"/>
          <w:sz w:val="16"/>
          <w:szCs w:val="16"/>
        </w:rPr>
        <w:t>updated</w:t>
      </w:r>
      <w:r w:rsidR="009E11CD">
        <w:rPr>
          <w:rFonts w:asciiTheme="minorHAnsi" w:hAnsiTheme="minorHAnsi" w:cstheme="minorBidi"/>
          <w:sz w:val="16"/>
          <w:szCs w:val="16"/>
        </w:rPr>
        <w:t xml:space="preserve"> </w:t>
      </w:r>
      <w:r>
        <w:rPr>
          <w:rFonts w:asciiTheme="minorHAnsi" w:hAnsiTheme="minorHAnsi" w:cstheme="minorBidi"/>
          <w:sz w:val="16"/>
          <w:szCs w:val="16"/>
        </w:rPr>
        <w:t>January</w:t>
      </w:r>
      <w:r w:rsidR="00D218FC">
        <w:rPr>
          <w:rFonts w:asciiTheme="minorHAnsi" w:hAnsiTheme="minorHAnsi" w:cstheme="minorBidi"/>
          <w:sz w:val="16"/>
          <w:szCs w:val="16"/>
        </w:rPr>
        <w:t xml:space="preserve"> </w:t>
      </w:r>
      <w:r w:rsidR="00A16F13">
        <w:rPr>
          <w:rFonts w:asciiTheme="minorHAnsi" w:hAnsiTheme="minorHAnsi" w:cstheme="minorBidi"/>
          <w:sz w:val="16"/>
          <w:szCs w:val="16"/>
        </w:rPr>
        <w:t>12</w:t>
      </w: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E55E2B" w:rsidRPr="00BC6B24" w14:paraId="650E2B3A" w14:textId="77777777" w:rsidTr="00B800F6">
        <w:tc>
          <w:tcPr>
            <w:tcW w:w="2694" w:type="dxa"/>
            <w:shd w:val="clear" w:color="auto" w:fill="D9D9D9" w:themeFill="background1" w:themeFillShade="D9"/>
          </w:tcPr>
          <w:p w14:paraId="0D76C10F" w14:textId="2342D943" w:rsidR="00E55E2B" w:rsidRPr="00BC6B24" w:rsidRDefault="00520B13" w:rsidP="00B800F6">
            <w:pPr>
              <w:pStyle w:val="NormalPar"/>
              <w:widowControl/>
              <w:rPr>
                <w:rFonts w:asciiTheme="minorHAnsi" w:hAnsiTheme="minorHAnsi" w:cstheme="minorBidi"/>
                <w:b/>
                <w:bCs/>
                <w:i/>
                <w:iCs/>
                <w:caps/>
              </w:rPr>
            </w:pPr>
            <w:r>
              <w:rPr>
                <w:rFonts w:asciiTheme="minorHAnsi" w:hAnsiTheme="minorHAnsi" w:cstheme="minorBidi"/>
                <w:b/>
                <w:bCs/>
              </w:rPr>
              <w:t>Sunday</w:t>
            </w:r>
            <w:r w:rsidR="00E55E2B" w:rsidRPr="00BC6B24">
              <w:rPr>
                <w:rFonts w:asciiTheme="minorHAnsi" w:hAnsiTheme="minorHAnsi" w:cstheme="minorBidi"/>
                <w:b/>
                <w:bCs/>
              </w:rPr>
              <w:t xml:space="preserve">, </w:t>
            </w:r>
            <w:r w:rsidR="00E3355F">
              <w:rPr>
                <w:rFonts w:asciiTheme="minorHAnsi" w:hAnsiTheme="minorHAnsi" w:cstheme="minorBidi"/>
                <w:b/>
                <w:bCs/>
              </w:rPr>
              <w:t>October</w:t>
            </w:r>
            <w:r w:rsidR="00E55E2B">
              <w:rPr>
                <w:rFonts w:asciiTheme="minorHAnsi" w:hAnsiTheme="minorHAnsi" w:cstheme="minorBidi"/>
                <w:b/>
                <w:bCs/>
              </w:rPr>
              <w:t xml:space="preserve"> </w:t>
            </w:r>
            <w:r w:rsidR="00BC2126">
              <w:rPr>
                <w:rFonts w:asciiTheme="minorHAnsi" w:hAnsiTheme="minorHAnsi" w:cstheme="minorBidi"/>
                <w:b/>
                <w:bCs/>
              </w:rPr>
              <w:t>15</w:t>
            </w:r>
            <w:r w:rsidR="00E55E2B" w:rsidRPr="00BC6B24">
              <w:rPr>
                <w:rFonts w:asciiTheme="minorHAnsi" w:hAnsiTheme="minorHAnsi" w:cstheme="minorBidi"/>
                <w:b/>
                <w:bCs/>
              </w:rPr>
              <w:t>:</w:t>
            </w:r>
          </w:p>
        </w:tc>
        <w:tc>
          <w:tcPr>
            <w:tcW w:w="7087" w:type="dxa"/>
            <w:shd w:val="clear" w:color="auto" w:fill="D9D9D9" w:themeFill="background1" w:themeFillShade="D9"/>
          </w:tcPr>
          <w:p w14:paraId="1FD90E81" w14:textId="22AE4E1F" w:rsidR="00E55E2B" w:rsidRPr="00BC6B24" w:rsidRDefault="00520B13" w:rsidP="00B800F6">
            <w:pPr>
              <w:pStyle w:val="NormalPar"/>
              <w:widowControl/>
              <w:rPr>
                <w:rFonts w:asciiTheme="minorHAnsi" w:hAnsiTheme="minorHAnsi" w:cstheme="minorBidi"/>
                <w:b/>
                <w:bCs/>
                <w:i/>
                <w:iCs/>
                <w:caps/>
              </w:rPr>
            </w:pPr>
            <w:r>
              <w:rPr>
                <w:rFonts w:asciiTheme="minorHAnsi" w:hAnsiTheme="minorHAnsi" w:cstheme="minorBidi"/>
                <w:b/>
                <w:bCs/>
                <w:i/>
                <w:iCs/>
                <w:caps/>
              </w:rPr>
              <w:t>Bruchim Habaim – welcome to Israel!</w:t>
            </w:r>
          </w:p>
        </w:tc>
      </w:tr>
    </w:tbl>
    <w:p w14:paraId="00DD2E8B" w14:textId="77777777" w:rsidR="00E55E2B" w:rsidRDefault="00E55E2B" w:rsidP="00E55E2B">
      <w:pPr>
        <w:pStyle w:val="NormalPar"/>
        <w:widowControl/>
        <w:numPr>
          <w:ilvl w:val="0"/>
          <w:numId w:val="1"/>
        </w:numPr>
        <w:rPr>
          <w:rFonts w:asciiTheme="minorHAnsi" w:hAnsiTheme="minorHAnsi" w:cstheme="minorBidi"/>
        </w:rPr>
      </w:pPr>
      <w:r>
        <w:rPr>
          <w:rFonts w:asciiTheme="minorHAnsi" w:hAnsiTheme="minorHAnsi" w:cstheme="minorBidi"/>
        </w:rPr>
        <w:t>Land in Tel Aviv – meet and greet service</w:t>
      </w:r>
    </w:p>
    <w:p w14:paraId="404F44B7" w14:textId="77777777" w:rsidR="00E55E2B" w:rsidRDefault="00E55E2B" w:rsidP="00E55E2B">
      <w:pPr>
        <w:pStyle w:val="NormalPar"/>
        <w:widowControl/>
        <w:numPr>
          <w:ilvl w:val="0"/>
          <w:numId w:val="1"/>
        </w:numPr>
        <w:rPr>
          <w:rFonts w:asciiTheme="minorHAnsi" w:hAnsiTheme="minorHAnsi" w:cstheme="minorBidi"/>
        </w:rPr>
      </w:pPr>
      <w:r>
        <w:rPr>
          <w:rFonts w:asciiTheme="minorHAnsi" w:hAnsiTheme="minorHAnsi" w:cstheme="minorBidi"/>
        </w:rPr>
        <w:t>Meet your guide, pack up the bus and travel to Tel Aviv</w:t>
      </w:r>
    </w:p>
    <w:p w14:paraId="69EC13E2" w14:textId="77777777" w:rsidR="004F753C" w:rsidRDefault="00E55E2B" w:rsidP="00E55E2B">
      <w:pPr>
        <w:pStyle w:val="NormalPar"/>
        <w:widowControl/>
        <w:numPr>
          <w:ilvl w:val="0"/>
          <w:numId w:val="1"/>
        </w:numPr>
        <w:rPr>
          <w:rFonts w:asciiTheme="minorHAnsi" w:hAnsiTheme="minorHAnsi" w:cstheme="minorBidi"/>
        </w:rPr>
      </w:pPr>
      <w:r>
        <w:rPr>
          <w:rFonts w:asciiTheme="minorHAnsi" w:hAnsiTheme="minorHAnsi" w:cstheme="minorBidi"/>
        </w:rPr>
        <w:t>Check into the hotel</w:t>
      </w:r>
      <w:r w:rsidR="004F753C">
        <w:rPr>
          <w:rFonts w:asciiTheme="minorHAnsi" w:hAnsiTheme="minorHAnsi" w:cstheme="minorBidi"/>
        </w:rPr>
        <w:t xml:space="preserve"> and freshen up</w:t>
      </w:r>
    </w:p>
    <w:p w14:paraId="33555001" w14:textId="39DE3F63" w:rsidR="00E55E2B" w:rsidRDefault="004F753C" w:rsidP="00E55E2B">
      <w:pPr>
        <w:pStyle w:val="NormalPar"/>
        <w:widowControl/>
        <w:numPr>
          <w:ilvl w:val="0"/>
          <w:numId w:val="1"/>
        </w:numPr>
        <w:rPr>
          <w:rFonts w:asciiTheme="minorHAnsi" w:hAnsiTheme="minorHAnsi" w:cstheme="minorBidi"/>
        </w:rPr>
      </w:pPr>
      <w:r w:rsidRPr="004F753C">
        <w:rPr>
          <w:rFonts w:asciiTheme="minorHAnsi" w:hAnsiTheme="minorHAnsi" w:cstheme="minorBidi"/>
          <w:b/>
          <w:bCs/>
        </w:rPr>
        <w:t>Welcome to Israel Ceremony</w:t>
      </w:r>
      <w:r>
        <w:rPr>
          <w:rFonts w:asciiTheme="minorHAnsi" w:hAnsiTheme="minorHAnsi" w:cstheme="minorBidi"/>
        </w:rPr>
        <w:t xml:space="preserve"> </w:t>
      </w:r>
      <w:r w:rsidR="00E3355F">
        <w:rPr>
          <w:rFonts w:asciiTheme="minorHAnsi" w:hAnsiTheme="minorHAnsi" w:cstheme="minorBidi"/>
        </w:rPr>
        <w:t>outside of Independence Hall</w:t>
      </w:r>
      <w:r w:rsidR="00E55E2B">
        <w:rPr>
          <w:rFonts w:asciiTheme="minorHAnsi" w:hAnsiTheme="minorHAnsi" w:cstheme="minorBidi"/>
        </w:rPr>
        <w:t xml:space="preserve"> followed by </w:t>
      </w:r>
      <w:r w:rsidR="00E55E2B" w:rsidRPr="00F60334">
        <w:rPr>
          <w:rFonts w:asciiTheme="minorHAnsi" w:hAnsiTheme="minorHAnsi" w:cstheme="minorBidi"/>
          <w:u w:val="single"/>
        </w:rPr>
        <w:t>dinner</w:t>
      </w:r>
      <w:r w:rsidR="00F7309B">
        <w:rPr>
          <w:rFonts w:asciiTheme="minorHAnsi" w:hAnsiTheme="minorHAnsi" w:cstheme="minorBidi"/>
        </w:rPr>
        <w:t xml:space="preserve"> </w:t>
      </w:r>
      <w:r>
        <w:rPr>
          <w:rFonts w:asciiTheme="minorHAnsi" w:hAnsiTheme="minorHAnsi" w:cstheme="minorBidi"/>
        </w:rPr>
        <w:t xml:space="preserve">in </w:t>
      </w:r>
      <w:proofErr w:type="spellStart"/>
      <w:r w:rsidR="00D759E3">
        <w:rPr>
          <w:rFonts w:asciiTheme="minorHAnsi" w:hAnsiTheme="minorHAnsi" w:cstheme="minorBidi"/>
        </w:rPr>
        <w:t>Maganda</w:t>
      </w:r>
      <w:proofErr w:type="spellEnd"/>
      <w:r w:rsidR="00D759E3">
        <w:rPr>
          <w:rFonts w:asciiTheme="minorHAnsi" w:hAnsiTheme="minorHAnsi" w:cstheme="minorBidi"/>
        </w:rPr>
        <w:t xml:space="preserve">, </w:t>
      </w:r>
      <w:r>
        <w:rPr>
          <w:rFonts w:asciiTheme="minorHAnsi" w:hAnsiTheme="minorHAnsi" w:cstheme="minorBidi"/>
        </w:rPr>
        <w:t>a local</w:t>
      </w:r>
      <w:r w:rsidR="00D759E3">
        <w:rPr>
          <w:rFonts w:asciiTheme="minorHAnsi" w:hAnsiTheme="minorHAnsi" w:cstheme="minorBidi"/>
        </w:rPr>
        <w:t xml:space="preserve"> Yemenite</w:t>
      </w:r>
      <w:r>
        <w:rPr>
          <w:rFonts w:asciiTheme="minorHAnsi" w:hAnsiTheme="minorHAnsi" w:cstheme="minorBidi"/>
        </w:rPr>
        <w:t xml:space="preserve"> restaurant</w:t>
      </w:r>
    </w:p>
    <w:p w14:paraId="0F1E89B0" w14:textId="7287B76E" w:rsidR="00E55E2B" w:rsidRDefault="00E55E2B" w:rsidP="00E55E2B">
      <w:pPr>
        <w:pStyle w:val="NormalPar"/>
        <w:widowControl/>
        <w:rPr>
          <w:rFonts w:asciiTheme="minorHAnsi" w:hAnsiTheme="minorHAnsi" w:cstheme="minorBidi"/>
          <w:i/>
          <w:iCs/>
        </w:rPr>
      </w:pPr>
      <w:r w:rsidRPr="0045240F">
        <w:rPr>
          <w:rFonts w:ascii="Calibri" w:hAnsi="Calibri" w:cs="Arial"/>
          <w:b/>
          <w:bCs/>
          <w:i/>
          <w:iCs/>
        </w:rPr>
        <w:t xml:space="preserve">Overnight: </w:t>
      </w:r>
      <w:r w:rsidR="00A16F13">
        <w:rPr>
          <w:rFonts w:ascii="Calibri" w:hAnsi="Calibri" w:cs="Arial"/>
          <w:i/>
          <w:iCs/>
        </w:rPr>
        <w:t>Melody</w:t>
      </w:r>
      <w:r w:rsidR="00F73532">
        <w:rPr>
          <w:rFonts w:ascii="Calibri" w:hAnsi="Calibri" w:cs="Arial"/>
          <w:i/>
          <w:iCs/>
        </w:rPr>
        <w:t xml:space="preserve"> Hotel, </w:t>
      </w:r>
      <w:r>
        <w:rPr>
          <w:rFonts w:asciiTheme="minorHAnsi" w:hAnsiTheme="minorHAnsi" w:cstheme="minorBidi"/>
          <w:i/>
          <w:iCs/>
        </w:rPr>
        <w:t>Tel Aviv</w:t>
      </w:r>
      <w:r w:rsidR="00663F95">
        <w:rPr>
          <w:rFonts w:asciiTheme="minorHAnsi" w:hAnsiTheme="minorHAnsi" w:cstheme="minorBidi"/>
          <w:i/>
          <w:iCs/>
        </w:rPr>
        <w:t xml:space="preserve"> </w:t>
      </w:r>
    </w:p>
    <w:p w14:paraId="2194E946" w14:textId="77777777" w:rsidR="00E55E2B" w:rsidRPr="00BC6B24" w:rsidRDefault="00E55E2B" w:rsidP="00E55E2B">
      <w:pPr>
        <w:pStyle w:val="NormalPar"/>
        <w:widowControl/>
        <w:rPr>
          <w:rFonts w:asciiTheme="minorHAnsi" w:hAnsiTheme="minorHAnsi" w:cstheme="minorBidi"/>
          <w:b/>
          <w:bCs/>
          <w:i/>
          <w:iCs/>
          <w:u w:val="single"/>
        </w:rPr>
      </w:pPr>
    </w:p>
    <w:tbl>
      <w:tblPr>
        <w:tblStyle w:val="aa"/>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257"/>
      </w:tblGrid>
      <w:tr w:rsidR="00E55E2B" w:rsidRPr="00BC6B24" w14:paraId="0498C34C" w14:textId="77777777" w:rsidTr="00B800F6">
        <w:tc>
          <w:tcPr>
            <w:tcW w:w="2552" w:type="dxa"/>
            <w:shd w:val="clear" w:color="auto" w:fill="D9D9D9" w:themeFill="background1" w:themeFillShade="D9"/>
          </w:tcPr>
          <w:p w14:paraId="68C5EF14" w14:textId="3FF8BD0D" w:rsidR="00E55E2B" w:rsidRPr="00BC6B24" w:rsidRDefault="00520B13" w:rsidP="00B800F6">
            <w:pPr>
              <w:pStyle w:val="NormalPar"/>
              <w:widowControl/>
              <w:rPr>
                <w:rFonts w:asciiTheme="minorHAnsi" w:hAnsiTheme="minorHAnsi" w:cstheme="minorBidi"/>
                <w:b/>
                <w:bCs/>
                <w:i/>
                <w:iCs/>
                <w:caps/>
              </w:rPr>
            </w:pPr>
            <w:r>
              <w:rPr>
                <w:rFonts w:asciiTheme="minorHAnsi" w:hAnsiTheme="minorHAnsi" w:cstheme="minorBidi"/>
                <w:b/>
                <w:bCs/>
              </w:rPr>
              <w:t>Monday</w:t>
            </w:r>
            <w:r w:rsidR="00E55E2B" w:rsidRPr="00BC6B24">
              <w:rPr>
                <w:rFonts w:asciiTheme="minorHAnsi" w:hAnsiTheme="minorHAnsi" w:cstheme="minorBidi"/>
                <w:b/>
                <w:bCs/>
              </w:rPr>
              <w:t xml:space="preserve">, </w:t>
            </w:r>
            <w:r w:rsidR="00E3355F">
              <w:rPr>
                <w:rFonts w:asciiTheme="minorHAnsi" w:hAnsiTheme="minorHAnsi" w:cstheme="minorBidi"/>
                <w:b/>
                <w:bCs/>
              </w:rPr>
              <w:t>October</w:t>
            </w:r>
            <w:r w:rsidR="00E55E2B">
              <w:rPr>
                <w:rFonts w:asciiTheme="minorHAnsi" w:hAnsiTheme="minorHAnsi" w:cstheme="minorBidi"/>
                <w:b/>
                <w:bCs/>
              </w:rPr>
              <w:t xml:space="preserve"> </w:t>
            </w:r>
            <w:r w:rsidR="00BC2126">
              <w:rPr>
                <w:rFonts w:asciiTheme="minorHAnsi" w:hAnsiTheme="minorHAnsi" w:cstheme="minorBidi"/>
                <w:b/>
                <w:bCs/>
              </w:rPr>
              <w:t>16</w:t>
            </w:r>
            <w:r w:rsidR="00E55E2B" w:rsidRPr="00BC6B24">
              <w:rPr>
                <w:rFonts w:asciiTheme="minorHAnsi" w:hAnsiTheme="minorHAnsi" w:cstheme="minorBidi"/>
                <w:b/>
                <w:bCs/>
              </w:rPr>
              <w:t>:</w:t>
            </w:r>
          </w:p>
        </w:tc>
        <w:tc>
          <w:tcPr>
            <w:tcW w:w="7257" w:type="dxa"/>
            <w:shd w:val="clear" w:color="auto" w:fill="D9D9D9" w:themeFill="background1" w:themeFillShade="D9"/>
          </w:tcPr>
          <w:p w14:paraId="0C71CB81" w14:textId="7692B311" w:rsidR="00E55E2B" w:rsidRPr="00BC6B24" w:rsidRDefault="00A67104" w:rsidP="00B800F6">
            <w:pPr>
              <w:pStyle w:val="NormalPar"/>
              <w:widowControl/>
              <w:rPr>
                <w:rFonts w:asciiTheme="minorHAnsi" w:hAnsiTheme="minorHAnsi" w:cstheme="minorBidi"/>
                <w:b/>
                <w:bCs/>
                <w:i/>
                <w:iCs/>
                <w:caps/>
              </w:rPr>
            </w:pPr>
            <w:r>
              <w:rPr>
                <w:rFonts w:asciiTheme="minorHAnsi" w:hAnsiTheme="minorHAnsi" w:cstheme="minorBidi"/>
                <w:b/>
                <w:bCs/>
                <w:i/>
                <w:iCs/>
                <w:caps/>
              </w:rPr>
              <w:t>startup nation</w:t>
            </w:r>
          </w:p>
        </w:tc>
      </w:tr>
    </w:tbl>
    <w:p w14:paraId="3F8401EA" w14:textId="77777777" w:rsidR="00A67104" w:rsidRDefault="00A67104" w:rsidP="00A67104">
      <w:pPr>
        <w:pStyle w:val="NormalPar"/>
        <w:widowControl/>
        <w:numPr>
          <w:ilvl w:val="0"/>
          <w:numId w:val="1"/>
        </w:numPr>
        <w:suppressAutoHyphens/>
        <w:snapToGrid w:val="0"/>
        <w:ind w:hanging="362"/>
        <w:rPr>
          <w:rFonts w:asciiTheme="minorHAnsi" w:hAnsiTheme="minorHAnsi"/>
        </w:rPr>
      </w:pPr>
      <w:r>
        <w:rPr>
          <w:rFonts w:asciiTheme="minorHAnsi" w:hAnsiTheme="minorHAnsi"/>
        </w:rPr>
        <w:t xml:space="preserve">At the new </w:t>
      </w:r>
      <w:r w:rsidRPr="00520B13">
        <w:rPr>
          <w:rFonts w:asciiTheme="minorHAnsi" w:hAnsiTheme="minorHAnsi"/>
          <w:b/>
          <w:bCs/>
        </w:rPr>
        <w:t>ANU Museum of the Jewish People</w:t>
      </w:r>
      <w:r>
        <w:rPr>
          <w:rFonts w:asciiTheme="minorHAnsi" w:hAnsiTheme="minorHAnsi"/>
        </w:rPr>
        <w:t>, understand the connection between Jews around the world and the land of Israel</w:t>
      </w:r>
    </w:p>
    <w:p w14:paraId="15111D24" w14:textId="77777777" w:rsidR="00A67104" w:rsidRPr="00DB1DF8" w:rsidRDefault="00A67104" w:rsidP="00A67104">
      <w:pPr>
        <w:pStyle w:val="NormalPar"/>
        <w:widowControl/>
        <w:numPr>
          <w:ilvl w:val="0"/>
          <w:numId w:val="1"/>
        </w:numPr>
        <w:suppressAutoHyphens/>
        <w:snapToGrid w:val="0"/>
        <w:ind w:hanging="362"/>
        <w:rPr>
          <w:rFonts w:asciiTheme="minorHAnsi" w:hAnsiTheme="minorHAnsi"/>
        </w:rPr>
      </w:pPr>
      <w:r>
        <w:rPr>
          <w:rFonts w:asciiTheme="minorHAnsi" w:hAnsiTheme="minorHAnsi"/>
        </w:rPr>
        <w:t xml:space="preserve">Enter the subterranean munitions factory where Jews produced bullets literally under the noses of the ruling British leading up to the War of Independence at the </w:t>
      </w:r>
      <w:r w:rsidRPr="00520B13">
        <w:rPr>
          <w:rFonts w:asciiTheme="minorHAnsi" w:hAnsiTheme="minorHAnsi"/>
          <w:b/>
          <w:bCs/>
        </w:rPr>
        <w:t>Ayalon Institute</w:t>
      </w:r>
    </w:p>
    <w:p w14:paraId="0EEE31F9" w14:textId="77777777" w:rsidR="00E3355F" w:rsidRDefault="00E3355F" w:rsidP="00E3355F">
      <w:pPr>
        <w:pStyle w:val="NormalPar"/>
        <w:widowControl/>
        <w:numPr>
          <w:ilvl w:val="0"/>
          <w:numId w:val="1"/>
        </w:numPr>
        <w:rPr>
          <w:rFonts w:asciiTheme="minorHAnsi" w:hAnsiTheme="minorHAnsi" w:cstheme="minorHAnsi"/>
          <w:i/>
          <w:iCs/>
        </w:rPr>
      </w:pPr>
      <w:r>
        <w:rPr>
          <w:rFonts w:asciiTheme="minorHAnsi" w:hAnsiTheme="minorHAnsi" w:cstheme="minorHAnsi"/>
        </w:rPr>
        <w:t xml:space="preserve">Explore Hebrew Culture on an eye-opening </w:t>
      </w:r>
      <w:r w:rsidRPr="00AD6F92">
        <w:rPr>
          <w:rFonts w:asciiTheme="minorHAnsi" w:hAnsiTheme="minorHAnsi" w:cstheme="minorHAnsi"/>
          <w:b/>
          <w:bCs/>
        </w:rPr>
        <w:t>graffiti tour</w:t>
      </w:r>
      <w:r>
        <w:rPr>
          <w:rFonts w:asciiTheme="minorHAnsi" w:hAnsiTheme="minorHAnsi" w:cstheme="minorHAnsi"/>
        </w:rPr>
        <w:t xml:space="preserve"> of south Tel Aviv</w:t>
      </w:r>
    </w:p>
    <w:p w14:paraId="03B56A50" w14:textId="77777777" w:rsidR="00A67104" w:rsidRPr="004F753C" w:rsidRDefault="00A67104" w:rsidP="00A67104">
      <w:pPr>
        <w:pStyle w:val="NormalPar"/>
        <w:widowControl/>
        <w:numPr>
          <w:ilvl w:val="0"/>
          <w:numId w:val="1"/>
        </w:numPr>
        <w:suppressAutoHyphens/>
        <w:snapToGrid w:val="0"/>
        <w:rPr>
          <w:rFonts w:asciiTheme="minorHAnsi" w:hAnsiTheme="minorHAnsi" w:cstheme="minorBidi"/>
        </w:rPr>
      </w:pPr>
      <w:r>
        <w:rPr>
          <w:rFonts w:asciiTheme="minorHAnsi" w:hAnsiTheme="minorHAnsi"/>
        </w:rPr>
        <w:t xml:space="preserve">Time to enjoy the beach and explore Tel Aviv’s nightlife </w:t>
      </w:r>
    </w:p>
    <w:p w14:paraId="31D9B759" w14:textId="26EA9332" w:rsidR="00E55E2B" w:rsidRDefault="00E55E2B" w:rsidP="00E55E2B">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Pr>
          <w:rFonts w:asciiTheme="minorHAnsi" w:hAnsiTheme="minorHAnsi" w:cstheme="minorBidi"/>
          <w:b/>
          <w:bCs/>
          <w:i/>
          <w:iCs/>
        </w:rPr>
        <w:t xml:space="preserve"> </w:t>
      </w:r>
      <w:r w:rsidR="00A16F13">
        <w:rPr>
          <w:rFonts w:ascii="Calibri" w:hAnsi="Calibri" w:cs="Arial"/>
          <w:i/>
          <w:iCs/>
        </w:rPr>
        <w:t xml:space="preserve">Melody </w:t>
      </w:r>
      <w:r w:rsidR="00F73532">
        <w:rPr>
          <w:rFonts w:ascii="Calibri" w:hAnsi="Calibri" w:cs="Arial"/>
          <w:i/>
          <w:iCs/>
        </w:rPr>
        <w:t xml:space="preserve">Hotel, </w:t>
      </w:r>
      <w:r w:rsidR="00F73532">
        <w:rPr>
          <w:rFonts w:asciiTheme="minorHAnsi" w:hAnsiTheme="minorHAnsi" w:cstheme="minorBidi"/>
          <w:i/>
          <w:iCs/>
        </w:rPr>
        <w:t>Tel Aviv</w:t>
      </w:r>
    </w:p>
    <w:p w14:paraId="3A45C33D" w14:textId="77777777" w:rsidR="004B1CD5" w:rsidRPr="00BC6B24" w:rsidRDefault="004B1CD5" w:rsidP="00997EE8">
      <w:pPr>
        <w:pStyle w:val="NormalPar"/>
        <w:widowControl/>
        <w:rPr>
          <w:rFonts w:asciiTheme="minorHAnsi" w:hAnsiTheme="minorHAnsi" w:cstheme="minorBidi"/>
          <w:b/>
          <w:bCs/>
          <w:sz w:val="22"/>
          <w:szCs w:val="22"/>
          <w:u w:val="single"/>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662"/>
      </w:tblGrid>
      <w:tr w:rsidR="00997EE8" w:rsidRPr="00BC6B24" w14:paraId="514A82F1" w14:textId="77777777" w:rsidTr="00CD3D76">
        <w:tc>
          <w:tcPr>
            <w:tcW w:w="2977" w:type="dxa"/>
            <w:shd w:val="clear" w:color="auto" w:fill="D9D9D9" w:themeFill="background1" w:themeFillShade="D9"/>
          </w:tcPr>
          <w:p w14:paraId="215FC531" w14:textId="72AE1F48" w:rsidR="00997EE8" w:rsidRPr="00BC6B24" w:rsidRDefault="00CD3D76" w:rsidP="007A71F7">
            <w:pPr>
              <w:pStyle w:val="NormalPar"/>
              <w:widowControl/>
              <w:rPr>
                <w:rFonts w:asciiTheme="minorHAnsi" w:hAnsiTheme="minorHAnsi" w:cstheme="minorBidi"/>
                <w:b/>
                <w:bCs/>
                <w:i/>
                <w:iCs/>
                <w:caps/>
              </w:rPr>
            </w:pPr>
            <w:r>
              <w:rPr>
                <w:rFonts w:asciiTheme="minorHAnsi" w:hAnsiTheme="minorHAnsi" w:cstheme="minorBidi"/>
                <w:b/>
                <w:bCs/>
              </w:rPr>
              <w:t>Tuesday</w:t>
            </w:r>
            <w:r w:rsidR="009A7B32" w:rsidRPr="00BC6B24">
              <w:rPr>
                <w:rFonts w:asciiTheme="minorHAnsi" w:hAnsiTheme="minorHAnsi" w:cstheme="minorBidi"/>
                <w:b/>
                <w:bCs/>
              </w:rPr>
              <w:t xml:space="preserve">, </w:t>
            </w:r>
            <w:r w:rsidR="00E3355F">
              <w:rPr>
                <w:rFonts w:asciiTheme="minorHAnsi" w:hAnsiTheme="minorHAnsi" w:cstheme="minorBidi"/>
                <w:b/>
                <w:bCs/>
              </w:rPr>
              <w:t>October</w:t>
            </w:r>
            <w:r w:rsidR="00B05C3D">
              <w:rPr>
                <w:rFonts w:asciiTheme="minorHAnsi" w:hAnsiTheme="minorHAnsi" w:cstheme="minorBidi"/>
                <w:b/>
                <w:bCs/>
              </w:rPr>
              <w:t xml:space="preserve"> </w:t>
            </w:r>
            <w:r w:rsidR="00BC2126">
              <w:rPr>
                <w:rFonts w:asciiTheme="minorHAnsi" w:hAnsiTheme="minorHAnsi" w:cstheme="minorBidi"/>
                <w:b/>
                <w:bCs/>
              </w:rPr>
              <w:t>17</w:t>
            </w:r>
            <w:r w:rsidR="009A7B32" w:rsidRPr="00BC6B24">
              <w:rPr>
                <w:rFonts w:asciiTheme="minorHAnsi" w:hAnsiTheme="minorHAnsi" w:cstheme="minorBidi"/>
                <w:b/>
                <w:bCs/>
              </w:rPr>
              <w:t>:</w:t>
            </w:r>
          </w:p>
        </w:tc>
        <w:tc>
          <w:tcPr>
            <w:tcW w:w="6662" w:type="dxa"/>
            <w:shd w:val="clear" w:color="auto" w:fill="D9D9D9" w:themeFill="background1" w:themeFillShade="D9"/>
          </w:tcPr>
          <w:p w14:paraId="721CADF5" w14:textId="00B18A16" w:rsidR="00997EE8" w:rsidRPr="00BC6B24" w:rsidRDefault="00314177" w:rsidP="00237B64">
            <w:pPr>
              <w:pStyle w:val="NormalPar"/>
              <w:widowControl/>
              <w:rPr>
                <w:rFonts w:asciiTheme="minorHAnsi" w:hAnsiTheme="minorHAnsi" w:cstheme="minorBidi"/>
                <w:b/>
                <w:bCs/>
                <w:i/>
                <w:iCs/>
                <w:caps/>
              </w:rPr>
            </w:pPr>
            <w:r>
              <w:rPr>
                <w:rFonts w:asciiTheme="minorHAnsi" w:hAnsiTheme="minorHAnsi" w:cstheme="minorBidi"/>
                <w:b/>
                <w:bCs/>
                <w:i/>
                <w:iCs/>
                <w:caps/>
              </w:rPr>
              <w:t>if i forget thee, oh Tel Aviv</w:t>
            </w:r>
          </w:p>
        </w:tc>
      </w:tr>
    </w:tbl>
    <w:p w14:paraId="5CC44D8D" w14:textId="77777777" w:rsidR="00A67104" w:rsidRPr="00E3355F" w:rsidRDefault="00A67104" w:rsidP="00A67104">
      <w:pPr>
        <w:pStyle w:val="NormalPar"/>
        <w:widowControl/>
        <w:numPr>
          <w:ilvl w:val="0"/>
          <w:numId w:val="26"/>
        </w:numPr>
        <w:rPr>
          <w:rFonts w:asciiTheme="minorHAnsi" w:hAnsiTheme="minorHAnsi" w:cstheme="minorHAnsi"/>
          <w:b/>
          <w:bCs/>
          <w:sz w:val="22"/>
          <w:szCs w:val="22"/>
          <w:u w:val="single"/>
        </w:rPr>
      </w:pPr>
      <w:r>
        <w:rPr>
          <w:rFonts w:asciiTheme="minorHAnsi" w:hAnsiTheme="minorHAnsi" w:cstheme="minorHAnsi"/>
          <w:b/>
          <w:bCs/>
        </w:rPr>
        <w:t>Jaffa Stories and Coffee</w:t>
      </w:r>
      <w:r>
        <w:rPr>
          <w:rFonts w:asciiTheme="minorHAnsi" w:hAnsiTheme="minorHAnsi" w:cstheme="minorHAnsi"/>
        </w:rPr>
        <w:t xml:space="preserve">: in the home of </w:t>
      </w:r>
      <w:r>
        <w:rPr>
          <w:rFonts w:asciiTheme="minorHAnsi" w:hAnsiTheme="minorHAnsi" w:cstheme="minorHAnsi"/>
          <w:b/>
          <w:bCs/>
        </w:rPr>
        <w:t xml:space="preserve">Doris </w:t>
      </w:r>
      <w:proofErr w:type="spellStart"/>
      <w:r>
        <w:rPr>
          <w:rFonts w:asciiTheme="minorHAnsi" w:hAnsiTheme="minorHAnsi" w:cstheme="minorHAnsi"/>
          <w:b/>
          <w:bCs/>
        </w:rPr>
        <w:t>Hiffawi</w:t>
      </w:r>
      <w:proofErr w:type="spellEnd"/>
      <w:r>
        <w:rPr>
          <w:rFonts w:asciiTheme="minorHAnsi" w:hAnsiTheme="minorHAnsi" w:cstheme="minorHAnsi"/>
        </w:rPr>
        <w:t>, hear about her life as a minority (Christian Arab) in Jaffa and - over coffee brewed by her family and Arabic sweets - find out how female entrepreneurs like Doris are bringing change to this socioeconomically deprived neighborhood</w:t>
      </w:r>
    </w:p>
    <w:p w14:paraId="1DADD4EE" w14:textId="28A21EBC" w:rsidR="00E3355F" w:rsidRPr="00A67104" w:rsidRDefault="00E3355F" w:rsidP="00DB1DF8">
      <w:pPr>
        <w:pStyle w:val="NormalPar"/>
        <w:widowControl/>
        <w:numPr>
          <w:ilvl w:val="0"/>
          <w:numId w:val="26"/>
        </w:numPr>
        <w:rPr>
          <w:rFonts w:asciiTheme="minorHAnsi" w:hAnsiTheme="minorHAnsi" w:cstheme="minorHAnsi"/>
          <w:b/>
          <w:bCs/>
          <w:sz w:val="22"/>
          <w:szCs w:val="22"/>
          <w:u w:val="single"/>
        </w:rPr>
      </w:pPr>
      <w:r>
        <w:rPr>
          <w:rFonts w:asciiTheme="minorHAnsi" w:hAnsiTheme="minorHAnsi" w:cstheme="minorHAnsi"/>
        </w:rPr>
        <w:t xml:space="preserve">Peruse the crafts and enjoy the street performers at the renowned </w:t>
      </w:r>
      <w:proofErr w:type="spellStart"/>
      <w:r w:rsidRPr="00E3355F">
        <w:rPr>
          <w:rFonts w:asciiTheme="minorHAnsi" w:hAnsiTheme="minorHAnsi" w:cstheme="minorHAnsi"/>
          <w:b/>
          <w:bCs/>
        </w:rPr>
        <w:t>Nahalat</w:t>
      </w:r>
      <w:proofErr w:type="spellEnd"/>
      <w:r w:rsidRPr="00E3355F">
        <w:rPr>
          <w:rFonts w:asciiTheme="minorHAnsi" w:hAnsiTheme="minorHAnsi" w:cstheme="minorHAnsi"/>
          <w:b/>
          <w:bCs/>
        </w:rPr>
        <w:t xml:space="preserve"> Binyamin Arts and Crafts Fair </w:t>
      </w:r>
      <w:r w:rsidR="00A67104">
        <w:rPr>
          <w:rFonts w:asciiTheme="minorHAnsi" w:hAnsiTheme="minorHAnsi" w:cstheme="minorHAnsi"/>
        </w:rPr>
        <w:t xml:space="preserve">and taste the street food at the adjacent </w:t>
      </w:r>
      <w:r w:rsidR="00A67104">
        <w:rPr>
          <w:rFonts w:asciiTheme="minorHAnsi" w:hAnsiTheme="minorHAnsi" w:cstheme="minorHAnsi"/>
          <w:b/>
          <w:bCs/>
        </w:rPr>
        <w:t>Carmel Market</w:t>
      </w:r>
    </w:p>
    <w:p w14:paraId="6E81CBB0" w14:textId="36BA79B0" w:rsidR="00A67104" w:rsidRDefault="00A67104" w:rsidP="00A67104">
      <w:pPr>
        <w:pStyle w:val="NormalPar"/>
        <w:widowControl/>
        <w:numPr>
          <w:ilvl w:val="0"/>
          <w:numId w:val="1"/>
        </w:numPr>
        <w:rPr>
          <w:rFonts w:asciiTheme="minorHAnsi" w:hAnsiTheme="minorHAnsi" w:cstheme="minorHAnsi"/>
        </w:rPr>
      </w:pPr>
      <w:r>
        <w:rPr>
          <w:rFonts w:asciiTheme="minorHAnsi" w:hAnsiTheme="minorHAnsi" w:cstheme="minorHAnsi"/>
        </w:rPr>
        <w:t xml:space="preserve">Travel north; see the incredible ruins of King Herod’s ancient port city of </w:t>
      </w:r>
      <w:r w:rsidRPr="00CB3756">
        <w:rPr>
          <w:rFonts w:asciiTheme="minorHAnsi" w:hAnsiTheme="minorHAnsi" w:cstheme="minorHAnsi"/>
          <w:b/>
          <w:bCs/>
        </w:rPr>
        <w:t>Caesarea</w:t>
      </w:r>
      <w:r>
        <w:rPr>
          <w:rFonts w:asciiTheme="minorHAnsi" w:hAnsiTheme="minorHAnsi" w:cstheme="minorHAnsi"/>
        </w:rPr>
        <w:t>, once the capital of Israel during the Roman and Byzantine Periods</w:t>
      </w:r>
    </w:p>
    <w:p w14:paraId="2ADB2018" w14:textId="06CD374E" w:rsidR="00A67104" w:rsidRPr="00A67104" w:rsidRDefault="00A67104" w:rsidP="00A67104">
      <w:pPr>
        <w:pStyle w:val="NormalPar"/>
        <w:widowControl/>
        <w:numPr>
          <w:ilvl w:val="0"/>
          <w:numId w:val="1"/>
        </w:numPr>
        <w:rPr>
          <w:rFonts w:asciiTheme="minorHAnsi" w:hAnsiTheme="minorHAnsi" w:cstheme="minorHAnsi"/>
        </w:rPr>
      </w:pPr>
      <w:r>
        <w:rPr>
          <w:rFonts w:asciiTheme="minorHAnsi" w:hAnsiTheme="minorHAnsi" w:cstheme="minorHAnsi"/>
        </w:rPr>
        <w:t xml:space="preserve">Continue to your hotel and check in, followed by </w:t>
      </w:r>
      <w:r>
        <w:rPr>
          <w:rFonts w:asciiTheme="minorHAnsi" w:hAnsiTheme="minorHAnsi" w:cstheme="minorHAnsi"/>
          <w:u w:val="single"/>
        </w:rPr>
        <w:t>dinner</w:t>
      </w:r>
      <w:r>
        <w:rPr>
          <w:rFonts w:asciiTheme="minorHAnsi" w:hAnsiTheme="minorHAnsi" w:cstheme="minorHAnsi"/>
        </w:rPr>
        <w:t xml:space="preserve"> there</w:t>
      </w:r>
    </w:p>
    <w:p w14:paraId="7A6555DC" w14:textId="7ABE2AD2" w:rsidR="00925FEC" w:rsidRDefault="00925FEC" w:rsidP="00925FEC">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proofErr w:type="spellStart"/>
      <w:r w:rsidR="00A16F13">
        <w:rPr>
          <w:rFonts w:asciiTheme="minorHAnsi" w:hAnsiTheme="minorHAnsi" w:cstheme="minorBidi"/>
          <w:i/>
          <w:iCs/>
        </w:rPr>
        <w:t>Nofei</w:t>
      </w:r>
      <w:proofErr w:type="spellEnd"/>
      <w:r w:rsidR="00A16F13">
        <w:rPr>
          <w:rFonts w:asciiTheme="minorHAnsi" w:hAnsiTheme="minorHAnsi" w:cstheme="minorBidi"/>
          <w:i/>
          <w:iCs/>
        </w:rPr>
        <w:t xml:space="preserve"> </w:t>
      </w:r>
      <w:proofErr w:type="spellStart"/>
      <w:r w:rsidR="00A16F13">
        <w:rPr>
          <w:rFonts w:asciiTheme="minorHAnsi" w:hAnsiTheme="minorHAnsi" w:cstheme="minorBidi"/>
          <w:i/>
          <w:iCs/>
        </w:rPr>
        <w:t>Gonen</w:t>
      </w:r>
      <w:proofErr w:type="spellEnd"/>
      <w:r w:rsidR="00E3355F">
        <w:rPr>
          <w:rFonts w:asciiTheme="minorHAnsi" w:hAnsiTheme="minorHAnsi" w:cstheme="minorBidi"/>
          <w:i/>
          <w:iCs/>
        </w:rPr>
        <w:t xml:space="preserve"> Hotel, Galilee</w:t>
      </w:r>
    </w:p>
    <w:p w14:paraId="61717B8C" w14:textId="77777777" w:rsidR="00C75284" w:rsidRPr="00BC6B24" w:rsidRDefault="00C75284" w:rsidP="00997EE8">
      <w:pPr>
        <w:pStyle w:val="NormalPar"/>
        <w:widowControl/>
        <w:rPr>
          <w:rFonts w:asciiTheme="minorHAnsi" w:hAnsiTheme="minorHAnsi" w:cstheme="minorBidi"/>
          <w:b/>
          <w:bCs/>
          <w:sz w:val="22"/>
          <w:szCs w:val="22"/>
          <w:u w:val="single"/>
        </w:rPr>
      </w:pPr>
    </w:p>
    <w:tbl>
      <w:tblPr>
        <w:tblStyle w:val="aa"/>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6945"/>
      </w:tblGrid>
      <w:tr w:rsidR="00997EE8" w:rsidRPr="00BC6B24" w14:paraId="2AC9CE71" w14:textId="77777777" w:rsidTr="00CD3D76">
        <w:tc>
          <w:tcPr>
            <w:tcW w:w="2694" w:type="dxa"/>
            <w:shd w:val="clear" w:color="auto" w:fill="D9D9D9" w:themeFill="background1" w:themeFillShade="D9"/>
          </w:tcPr>
          <w:p w14:paraId="42EDA563" w14:textId="58102B3D" w:rsidR="00997EE8" w:rsidRPr="00BC6B24" w:rsidRDefault="00A67104" w:rsidP="007A71F7">
            <w:pPr>
              <w:pStyle w:val="NormalPar"/>
              <w:widowControl/>
              <w:rPr>
                <w:rFonts w:asciiTheme="minorHAnsi" w:hAnsiTheme="minorHAnsi" w:cstheme="minorBidi"/>
                <w:b/>
                <w:bCs/>
                <w:i/>
                <w:iCs/>
                <w:caps/>
              </w:rPr>
            </w:pPr>
            <w:r>
              <w:rPr>
                <w:rFonts w:asciiTheme="minorHAnsi" w:hAnsiTheme="minorHAnsi" w:cstheme="minorBidi"/>
                <w:b/>
                <w:bCs/>
              </w:rPr>
              <w:t>Wednesday</w:t>
            </w:r>
            <w:r w:rsidR="009A7B32" w:rsidRPr="00BC6B24">
              <w:rPr>
                <w:rFonts w:asciiTheme="minorHAnsi" w:hAnsiTheme="minorHAnsi" w:cstheme="minorBidi"/>
                <w:b/>
                <w:bCs/>
              </w:rPr>
              <w:t xml:space="preserve">, </w:t>
            </w:r>
            <w:r w:rsidR="00E3355F">
              <w:rPr>
                <w:rFonts w:asciiTheme="minorHAnsi" w:hAnsiTheme="minorHAnsi" w:cstheme="minorBidi"/>
                <w:b/>
                <w:bCs/>
              </w:rPr>
              <w:t>October</w:t>
            </w:r>
            <w:r w:rsidR="00D5653E">
              <w:rPr>
                <w:rFonts w:asciiTheme="minorHAnsi" w:hAnsiTheme="minorHAnsi" w:cstheme="minorBidi"/>
                <w:b/>
                <w:bCs/>
              </w:rPr>
              <w:t xml:space="preserve"> </w:t>
            </w:r>
            <w:r w:rsidR="00BC2126">
              <w:rPr>
                <w:rFonts w:asciiTheme="minorHAnsi" w:hAnsiTheme="minorHAnsi" w:cstheme="minorBidi"/>
                <w:b/>
                <w:bCs/>
              </w:rPr>
              <w:t>18</w:t>
            </w:r>
            <w:r w:rsidR="009A7B32" w:rsidRPr="00BC6B24">
              <w:rPr>
                <w:rFonts w:asciiTheme="minorHAnsi" w:hAnsiTheme="minorHAnsi" w:cstheme="minorBidi"/>
                <w:b/>
                <w:bCs/>
              </w:rPr>
              <w:t>:</w:t>
            </w:r>
          </w:p>
        </w:tc>
        <w:tc>
          <w:tcPr>
            <w:tcW w:w="6945" w:type="dxa"/>
            <w:shd w:val="clear" w:color="auto" w:fill="D9D9D9" w:themeFill="background1" w:themeFillShade="D9"/>
          </w:tcPr>
          <w:p w14:paraId="31EEA201" w14:textId="4A4DE1BE" w:rsidR="00997EE8" w:rsidRPr="00BC6B24" w:rsidRDefault="00E3355F" w:rsidP="00702367">
            <w:pPr>
              <w:pStyle w:val="NormalPar"/>
              <w:widowControl/>
              <w:rPr>
                <w:rFonts w:asciiTheme="minorHAnsi" w:hAnsiTheme="minorHAnsi" w:cstheme="minorBidi"/>
                <w:b/>
                <w:bCs/>
                <w:i/>
                <w:iCs/>
                <w:caps/>
              </w:rPr>
            </w:pPr>
            <w:r>
              <w:rPr>
                <w:rFonts w:asciiTheme="minorHAnsi" w:hAnsiTheme="minorHAnsi" w:cstheme="minorBidi"/>
                <w:b/>
                <w:bCs/>
                <w:i/>
                <w:iCs/>
                <w:caps/>
              </w:rPr>
              <w:t>mystics and mountains</w:t>
            </w:r>
            <w:r w:rsidR="00CB3756">
              <w:rPr>
                <w:rFonts w:asciiTheme="minorHAnsi" w:hAnsiTheme="minorHAnsi" w:cstheme="minorBidi"/>
                <w:b/>
                <w:bCs/>
                <w:i/>
                <w:iCs/>
                <w:caps/>
              </w:rPr>
              <w:t xml:space="preserve"> </w:t>
            </w:r>
          </w:p>
        </w:tc>
      </w:tr>
    </w:tbl>
    <w:p w14:paraId="3DA5ED18" w14:textId="21148E86" w:rsidR="00E3355F" w:rsidRPr="00E3355F" w:rsidRDefault="00E3355F" w:rsidP="00E3355F">
      <w:pPr>
        <w:pStyle w:val="NormalPar"/>
        <w:widowControl/>
        <w:numPr>
          <w:ilvl w:val="0"/>
          <w:numId w:val="1"/>
        </w:numPr>
        <w:rPr>
          <w:rFonts w:ascii="Calibri" w:hAnsi="Calibri" w:cs="Arial"/>
          <w:b/>
          <w:bCs/>
        </w:rPr>
      </w:pPr>
      <w:r>
        <w:rPr>
          <w:rFonts w:ascii="Calibri" w:hAnsi="Calibri"/>
        </w:rPr>
        <w:t>E</w:t>
      </w:r>
      <w:r w:rsidRPr="00EB63A1">
        <w:rPr>
          <w:rFonts w:ascii="Calibri" w:hAnsi="Calibri"/>
        </w:rPr>
        <w:t>xplore the alleyways</w:t>
      </w:r>
      <w:r w:rsidR="00A67104">
        <w:rPr>
          <w:rFonts w:ascii="Calibri" w:hAnsi="Calibri"/>
        </w:rPr>
        <w:t xml:space="preserve">, </w:t>
      </w:r>
      <w:r w:rsidRPr="00EB63A1">
        <w:rPr>
          <w:rFonts w:ascii="Calibri" w:hAnsi="Calibri"/>
        </w:rPr>
        <w:t>synagogues</w:t>
      </w:r>
      <w:r w:rsidR="00A67104">
        <w:rPr>
          <w:rFonts w:ascii="Calibri" w:hAnsi="Calibri"/>
        </w:rPr>
        <w:t xml:space="preserve"> and galleries</w:t>
      </w:r>
      <w:r w:rsidRPr="00EB63A1">
        <w:rPr>
          <w:rFonts w:ascii="Calibri" w:hAnsi="Calibri"/>
        </w:rPr>
        <w:t xml:space="preserve"> of</w:t>
      </w:r>
      <w:r w:rsidR="00A67104">
        <w:rPr>
          <w:rFonts w:ascii="Calibri" w:hAnsi="Calibri"/>
        </w:rPr>
        <w:t xml:space="preserve"> the</w:t>
      </w:r>
      <w:r w:rsidRPr="00EB63A1">
        <w:rPr>
          <w:rFonts w:ascii="Calibri" w:hAnsi="Calibri"/>
        </w:rPr>
        <w:t xml:space="preserve"> mystics</w:t>
      </w:r>
      <w:r>
        <w:rPr>
          <w:rFonts w:ascii="Calibri" w:hAnsi="Calibri"/>
        </w:rPr>
        <w:t xml:space="preserve"> </w:t>
      </w:r>
      <w:r w:rsidR="00A67104">
        <w:rPr>
          <w:rFonts w:ascii="Calibri" w:hAnsi="Calibri" w:cs="Arial"/>
        </w:rPr>
        <w:t>i</w:t>
      </w:r>
      <w:r w:rsidRPr="00EB63A1">
        <w:rPr>
          <w:rFonts w:ascii="Calibri" w:hAnsi="Calibri" w:cs="Arial"/>
        </w:rPr>
        <w:t xml:space="preserve">n </w:t>
      </w:r>
      <w:r w:rsidRPr="00EB63A1">
        <w:rPr>
          <w:rFonts w:ascii="Calibri" w:hAnsi="Calibri" w:cs="Arial"/>
          <w:b/>
          <w:bCs/>
        </w:rPr>
        <w:t>Tzfat</w:t>
      </w:r>
      <w:r w:rsidR="00A67104">
        <w:rPr>
          <w:rFonts w:ascii="Calibri" w:hAnsi="Calibri"/>
        </w:rPr>
        <w:t xml:space="preserve"> and t</w:t>
      </w:r>
      <w:r w:rsidRPr="00EB63A1">
        <w:rPr>
          <w:rFonts w:ascii="Calibri" w:hAnsi="Calibri"/>
        </w:rPr>
        <w:t>race the development of Kabbalah in the 16</w:t>
      </w:r>
      <w:r w:rsidRPr="00EB63A1">
        <w:rPr>
          <w:rFonts w:ascii="Calibri" w:hAnsi="Calibri"/>
          <w:vertAlign w:val="superscript"/>
        </w:rPr>
        <w:t>th</w:t>
      </w:r>
      <w:r w:rsidRPr="00EB63A1">
        <w:rPr>
          <w:rFonts w:ascii="Calibri" w:hAnsi="Calibri"/>
        </w:rPr>
        <w:t xml:space="preserve"> Century</w:t>
      </w:r>
      <w:r>
        <w:rPr>
          <w:rFonts w:ascii="Calibri" w:hAnsi="Calibri"/>
        </w:rPr>
        <w:t>.</w:t>
      </w:r>
      <w:r w:rsidRPr="00EB63A1">
        <w:rPr>
          <w:rFonts w:ascii="Calibri" w:hAnsi="Calibri"/>
        </w:rPr>
        <w:t xml:space="preserve"> </w:t>
      </w:r>
      <w:r>
        <w:rPr>
          <w:rFonts w:ascii="Calibri" w:hAnsi="Calibri"/>
        </w:rPr>
        <w:t xml:space="preserve"> </w:t>
      </w:r>
    </w:p>
    <w:p w14:paraId="21857C46" w14:textId="3DD4E92D" w:rsidR="00E3355F" w:rsidRPr="00BA0928" w:rsidRDefault="00E3355F" w:rsidP="00E3355F">
      <w:pPr>
        <w:pStyle w:val="NormalPar"/>
        <w:widowControl/>
        <w:numPr>
          <w:ilvl w:val="0"/>
          <w:numId w:val="1"/>
        </w:numPr>
        <w:rPr>
          <w:rFonts w:ascii="Calibri" w:hAnsi="Calibri" w:cs="Arial"/>
          <w:b/>
          <w:bCs/>
        </w:rPr>
      </w:pPr>
      <w:r>
        <w:rPr>
          <w:rFonts w:ascii="Calibri" w:hAnsi="Calibri"/>
        </w:rPr>
        <w:lastRenderedPageBreak/>
        <w:t>M</w:t>
      </w:r>
      <w:r w:rsidRPr="00EB63A1">
        <w:rPr>
          <w:rFonts w:ascii="Calibri" w:hAnsi="Calibri"/>
        </w:rPr>
        <w:t>eet with</w:t>
      </w:r>
      <w:r>
        <w:rPr>
          <w:rFonts w:ascii="Calibri" w:hAnsi="Calibri"/>
        </w:rPr>
        <w:t xml:space="preserve"> a</w:t>
      </w:r>
      <w:r w:rsidRPr="00EB63A1">
        <w:rPr>
          <w:rFonts w:ascii="Calibri" w:hAnsi="Calibri"/>
        </w:rPr>
        <w:t xml:space="preserve"> </w:t>
      </w:r>
      <w:r w:rsidRPr="00EB63A1">
        <w:rPr>
          <w:rFonts w:ascii="Calibri" w:hAnsi="Calibri"/>
          <w:b/>
          <w:bCs/>
        </w:rPr>
        <w:t>Kabbalistic artist</w:t>
      </w:r>
      <w:r>
        <w:rPr>
          <w:rFonts w:ascii="Calibri" w:hAnsi="Calibri"/>
        </w:rPr>
        <w:t xml:space="preserve"> and hear how </w:t>
      </w:r>
      <w:r w:rsidR="00A67104">
        <w:rPr>
          <w:rFonts w:ascii="Calibri" w:hAnsi="Calibri"/>
        </w:rPr>
        <w:t>s/</w:t>
      </w:r>
      <w:r>
        <w:rPr>
          <w:rFonts w:ascii="Calibri" w:hAnsi="Calibri"/>
        </w:rPr>
        <w:t xml:space="preserve">he </w:t>
      </w:r>
      <w:r w:rsidRPr="00EB63A1">
        <w:rPr>
          <w:rFonts w:ascii="Calibri" w:hAnsi="Calibri"/>
        </w:rPr>
        <w:t>incorporate</w:t>
      </w:r>
      <w:r>
        <w:rPr>
          <w:rFonts w:ascii="Calibri" w:hAnsi="Calibri"/>
        </w:rPr>
        <w:t xml:space="preserve">s </w:t>
      </w:r>
      <w:r w:rsidR="00A67104">
        <w:rPr>
          <w:rFonts w:ascii="Calibri" w:hAnsi="Calibri"/>
        </w:rPr>
        <w:t>her/</w:t>
      </w:r>
      <w:r>
        <w:rPr>
          <w:rFonts w:ascii="Calibri" w:hAnsi="Calibri"/>
        </w:rPr>
        <w:t>his</w:t>
      </w:r>
      <w:r w:rsidRPr="00EB63A1">
        <w:rPr>
          <w:rFonts w:ascii="Calibri" w:hAnsi="Calibri"/>
        </w:rPr>
        <w:t xml:space="preserve"> mystical studies into </w:t>
      </w:r>
      <w:r w:rsidR="00A67104">
        <w:rPr>
          <w:rFonts w:ascii="Calibri" w:hAnsi="Calibri"/>
        </w:rPr>
        <w:t>her/</w:t>
      </w:r>
      <w:r>
        <w:rPr>
          <w:rFonts w:ascii="Calibri" w:hAnsi="Calibri"/>
        </w:rPr>
        <w:t>his</w:t>
      </w:r>
      <w:r w:rsidRPr="00EB63A1">
        <w:rPr>
          <w:rFonts w:ascii="Calibri" w:hAnsi="Calibri"/>
        </w:rPr>
        <w:t xml:space="preserve"> artwork</w:t>
      </w:r>
    </w:p>
    <w:p w14:paraId="2C02376B" w14:textId="0542F22E" w:rsidR="00BA0928" w:rsidRPr="00EB63A1" w:rsidRDefault="00BA0928" w:rsidP="00E3355F">
      <w:pPr>
        <w:pStyle w:val="NormalPar"/>
        <w:widowControl/>
        <w:numPr>
          <w:ilvl w:val="0"/>
          <w:numId w:val="1"/>
        </w:numPr>
        <w:rPr>
          <w:rFonts w:ascii="Calibri" w:hAnsi="Calibri" w:cs="Arial"/>
          <w:b/>
          <w:bCs/>
        </w:rPr>
      </w:pPr>
      <w:r>
        <w:rPr>
          <w:rFonts w:ascii="Calibri" w:hAnsi="Calibri"/>
        </w:rPr>
        <w:t xml:space="preserve">Taste some of Israel’s finest wines at the </w:t>
      </w:r>
      <w:proofErr w:type="spellStart"/>
      <w:r w:rsidRPr="00BA0928">
        <w:rPr>
          <w:rFonts w:ascii="Calibri" w:hAnsi="Calibri"/>
          <w:b/>
          <w:bCs/>
        </w:rPr>
        <w:t>Adir</w:t>
      </w:r>
      <w:proofErr w:type="spellEnd"/>
      <w:r w:rsidRPr="00BA0928">
        <w:rPr>
          <w:rFonts w:ascii="Calibri" w:hAnsi="Calibri"/>
          <w:b/>
          <w:bCs/>
        </w:rPr>
        <w:t xml:space="preserve"> Winery</w:t>
      </w:r>
    </w:p>
    <w:p w14:paraId="18FD5902" w14:textId="1C01F81C" w:rsidR="00E3355F" w:rsidRDefault="00E3355F" w:rsidP="00E3355F">
      <w:pPr>
        <w:pStyle w:val="NormalPar"/>
        <w:widowControl/>
        <w:numPr>
          <w:ilvl w:val="0"/>
          <w:numId w:val="1"/>
        </w:numPr>
        <w:rPr>
          <w:rFonts w:asciiTheme="minorHAnsi" w:hAnsiTheme="minorHAnsi"/>
          <w:noProof/>
          <w:color w:val="000000"/>
        </w:rPr>
      </w:pPr>
      <w:r>
        <w:rPr>
          <w:rFonts w:asciiTheme="minorHAnsi" w:hAnsiTheme="minorHAnsi"/>
          <w:noProof/>
          <w:color w:val="000000"/>
        </w:rPr>
        <w:t xml:space="preserve">On the northern border, </w:t>
      </w:r>
      <w:r>
        <w:rPr>
          <w:rFonts w:asciiTheme="minorHAnsi" w:hAnsiTheme="minorHAnsi"/>
          <w:b/>
          <w:bCs/>
          <w:noProof/>
          <w:color w:val="000000"/>
        </w:rPr>
        <w:t>meet with soldiers in action</w:t>
      </w:r>
      <w:r>
        <w:rPr>
          <w:rFonts w:asciiTheme="minorHAnsi" w:hAnsiTheme="minorHAnsi"/>
          <w:noProof/>
          <w:color w:val="000000"/>
        </w:rPr>
        <w:t>; exchange gifts and understand what it must be like to have Israel's security on the shoulders of 18-year-olds</w:t>
      </w:r>
    </w:p>
    <w:p w14:paraId="64201F3E" w14:textId="1F492916" w:rsidR="00F05B29" w:rsidRDefault="00F05B29" w:rsidP="00E3355F">
      <w:pPr>
        <w:pStyle w:val="NormalPar"/>
        <w:widowControl/>
        <w:numPr>
          <w:ilvl w:val="0"/>
          <w:numId w:val="1"/>
        </w:numPr>
        <w:rPr>
          <w:rFonts w:asciiTheme="minorHAnsi" w:hAnsiTheme="minorHAnsi"/>
          <w:noProof/>
          <w:color w:val="000000"/>
        </w:rPr>
      </w:pPr>
      <w:r w:rsidRPr="00F05B29">
        <w:rPr>
          <w:rFonts w:asciiTheme="minorHAnsi" w:hAnsiTheme="minorHAnsi"/>
          <w:noProof/>
          <w:color w:val="000000"/>
          <w:u w:val="single"/>
        </w:rPr>
        <w:t>Dinner</w:t>
      </w:r>
      <w:r>
        <w:rPr>
          <w:rFonts w:asciiTheme="minorHAnsi" w:hAnsiTheme="minorHAnsi"/>
          <w:noProof/>
          <w:color w:val="000000"/>
        </w:rPr>
        <w:t xml:space="preserve"> in the hotel</w:t>
      </w:r>
    </w:p>
    <w:p w14:paraId="4C39C263" w14:textId="0C7204EE" w:rsidR="00443848" w:rsidRDefault="00925FEC" w:rsidP="00443848">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proofErr w:type="spellStart"/>
      <w:r w:rsidR="00A16F13">
        <w:rPr>
          <w:rFonts w:asciiTheme="minorHAnsi" w:hAnsiTheme="minorHAnsi" w:cstheme="minorBidi"/>
          <w:i/>
          <w:iCs/>
        </w:rPr>
        <w:t>Nofei</w:t>
      </w:r>
      <w:proofErr w:type="spellEnd"/>
      <w:r w:rsidR="00A16F13">
        <w:rPr>
          <w:rFonts w:asciiTheme="minorHAnsi" w:hAnsiTheme="minorHAnsi" w:cstheme="minorBidi"/>
          <w:i/>
          <w:iCs/>
        </w:rPr>
        <w:t xml:space="preserve"> </w:t>
      </w:r>
      <w:proofErr w:type="spellStart"/>
      <w:r w:rsidR="00A16F13">
        <w:rPr>
          <w:rFonts w:asciiTheme="minorHAnsi" w:hAnsiTheme="minorHAnsi" w:cstheme="minorBidi"/>
          <w:i/>
          <w:iCs/>
        </w:rPr>
        <w:t>Gonen</w:t>
      </w:r>
      <w:proofErr w:type="spellEnd"/>
      <w:r w:rsidR="00A16F13">
        <w:rPr>
          <w:rFonts w:asciiTheme="minorHAnsi" w:hAnsiTheme="minorHAnsi" w:cstheme="minorBidi"/>
          <w:i/>
          <w:iCs/>
        </w:rPr>
        <w:t xml:space="preserve"> </w:t>
      </w:r>
      <w:r w:rsidR="00E3355F">
        <w:rPr>
          <w:rFonts w:asciiTheme="minorHAnsi" w:hAnsiTheme="minorHAnsi" w:cstheme="minorBidi"/>
          <w:i/>
          <w:iCs/>
        </w:rPr>
        <w:t>Hotel, Galilee</w:t>
      </w:r>
    </w:p>
    <w:p w14:paraId="38DA38DB" w14:textId="77777777" w:rsidR="00A67104" w:rsidRPr="00702367" w:rsidRDefault="00A67104" w:rsidP="00A67104">
      <w:pPr>
        <w:pStyle w:val="NormalPar"/>
        <w:widowControl/>
        <w:rPr>
          <w:rFonts w:asciiTheme="minorHAnsi" w:hAnsiTheme="minorHAnsi" w:cstheme="minorBidi"/>
          <w:i/>
          <w:iCs/>
        </w:rPr>
      </w:pPr>
    </w:p>
    <w:tbl>
      <w:tblPr>
        <w:tblStyle w:val="aa"/>
        <w:tblW w:w="9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299"/>
      </w:tblGrid>
      <w:tr w:rsidR="00A67104" w:rsidRPr="00BC6B24" w14:paraId="5FC53CA2" w14:textId="77777777" w:rsidTr="005070B3">
        <w:tc>
          <w:tcPr>
            <w:tcW w:w="2694" w:type="dxa"/>
            <w:shd w:val="clear" w:color="auto" w:fill="D9D9D9" w:themeFill="background1" w:themeFillShade="D9"/>
          </w:tcPr>
          <w:p w14:paraId="26C4086B" w14:textId="28C009CA" w:rsidR="00A67104" w:rsidRPr="00BC6B24" w:rsidRDefault="00A67104" w:rsidP="005070B3">
            <w:pPr>
              <w:pStyle w:val="NormalPar"/>
              <w:widowControl/>
              <w:rPr>
                <w:rFonts w:asciiTheme="minorHAnsi" w:hAnsiTheme="minorHAnsi" w:cstheme="minorBidi"/>
                <w:b/>
                <w:bCs/>
                <w:i/>
                <w:iCs/>
                <w:caps/>
              </w:rPr>
            </w:pPr>
            <w:r>
              <w:rPr>
                <w:rFonts w:asciiTheme="minorHAnsi" w:hAnsiTheme="minorHAnsi" w:cstheme="minorBidi"/>
                <w:b/>
                <w:bCs/>
              </w:rPr>
              <w:t>Thursday</w:t>
            </w:r>
            <w:r w:rsidRPr="00BC6B24">
              <w:rPr>
                <w:rFonts w:asciiTheme="minorHAnsi" w:hAnsiTheme="minorHAnsi" w:cstheme="minorBidi"/>
                <w:b/>
                <w:bCs/>
              </w:rPr>
              <w:t xml:space="preserve">, </w:t>
            </w:r>
            <w:r>
              <w:rPr>
                <w:rFonts w:asciiTheme="minorHAnsi" w:hAnsiTheme="minorHAnsi" w:cstheme="minorBidi"/>
                <w:b/>
                <w:bCs/>
              </w:rPr>
              <w:t xml:space="preserve">October </w:t>
            </w:r>
            <w:r w:rsidR="00BC2126">
              <w:rPr>
                <w:rFonts w:asciiTheme="minorHAnsi" w:hAnsiTheme="minorHAnsi" w:cstheme="minorBidi"/>
                <w:b/>
                <w:bCs/>
              </w:rPr>
              <w:t>19</w:t>
            </w:r>
            <w:r w:rsidRPr="00BC6B24">
              <w:rPr>
                <w:rFonts w:asciiTheme="minorHAnsi" w:hAnsiTheme="minorHAnsi" w:cstheme="minorBidi"/>
                <w:b/>
                <w:bCs/>
              </w:rPr>
              <w:t>:</w:t>
            </w:r>
          </w:p>
        </w:tc>
        <w:tc>
          <w:tcPr>
            <w:tcW w:w="7299" w:type="dxa"/>
            <w:shd w:val="clear" w:color="auto" w:fill="D9D9D9" w:themeFill="background1" w:themeFillShade="D9"/>
          </w:tcPr>
          <w:p w14:paraId="4983C910" w14:textId="77777777" w:rsidR="00A67104" w:rsidRPr="00BC6B24" w:rsidRDefault="00A67104" w:rsidP="005070B3">
            <w:pPr>
              <w:pStyle w:val="NormalPar"/>
              <w:widowControl/>
              <w:rPr>
                <w:rFonts w:asciiTheme="minorHAnsi" w:hAnsiTheme="minorHAnsi" w:cstheme="minorBidi"/>
                <w:b/>
                <w:bCs/>
                <w:i/>
                <w:iCs/>
                <w:caps/>
              </w:rPr>
            </w:pPr>
            <w:r>
              <w:rPr>
                <w:rFonts w:asciiTheme="minorHAnsi" w:hAnsiTheme="minorHAnsi" w:cstheme="minorBidi"/>
                <w:b/>
                <w:bCs/>
                <w:i/>
                <w:iCs/>
                <w:caps/>
              </w:rPr>
              <w:t>golan 360</w:t>
            </w:r>
            <w:r>
              <w:rPr>
                <w:rFonts w:asciiTheme="minorHAnsi" w:hAnsiTheme="minorHAnsi" w:cstheme="minorBidi"/>
                <w:b/>
                <w:bCs/>
                <w:i/>
                <w:iCs/>
                <w:caps/>
                <w:vertAlign w:val="superscript"/>
              </w:rPr>
              <w:t>o</w:t>
            </w:r>
            <w:r>
              <w:rPr>
                <w:rFonts w:asciiTheme="minorHAnsi" w:hAnsiTheme="minorHAnsi" w:cstheme="minorBidi"/>
                <w:b/>
                <w:bCs/>
                <w:i/>
                <w:iCs/>
                <w:caps/>
              </w:rPr>
              <w:t xml:space="preserve">  </w:t>
            </w:r>
          </w:p>
        </w:tc>
      </w:tr>
    </w:tbl>
    <w:p w14:paraId="2CB3FA2E" w14:textId="77777777" w:rsidR="00A67104" w:rsidRDefault="00A67104" w:rsidP="00A67104">
      <w:pPr>
        <w:pStyle w:val="NormalPar"/>
        <w:widowControl/>
        <w:numPr>
          <w:ilvl w:val="0"/>
          <w:numId w:val="1"/>
        </w:numPr>
        <w:rPr>
          <w:rFonts w:asciiTheme="minorHAnsi" w:hAnsiTheme="minorHAnsi"/>
          <w:noProof/>
          <w:color w:val="000000"/>
        </w:rPr>
      </w:pPr>
      <w:r>
        <w:rPr>
          <w:rFonts w:asciiTheme="minorHAnsi" w:hAnsiTheme="minorHAnsi"/>
          <w:noProof/>
          <w:color w:val="000000"/>
        </w:rPr>
        <w:t xml:space="preserve">Hike along one of the main tributaries of the Kinneret and see the Biblical archaeology at the </w:t>
      </w:r>
      <w:r w:rsidRPr="00925FEC">
        <w:rPr>
          <w:rFonts w:asciiTheme="minorHAnsi" w:hAnsiTheme="minorHAnsi"/>
          <w:b/>
          <w:bCs/>
          <w:noProof/>
          <w:color w:val="000000"/>
        </w:rPr>
        <w:t>Tel Dan National Park</w:t>
      </w:r>
    </w:p>
    <w:p w14:paraId="0F917CB2" w14:textId="77777777" w:rsidR="00A67104" w:rsidRPr="002012BA" w:rsidRDefault="00A67104" w:rsidP="00A67104">
      <w:pPr>
        <w:pStyle w:val="NormalPar"/>
        <w:widowControl/>
        <w:numPr>
          <w:ilvl w:val="0"/>
          <w:numId w:val="1"/>
        </w:numPr>
        <w:rPr>
          <w:rFonts w:asciiTheme="minorHAnsi" w:hAnsiTheme="minorHAnsi"/>
          <w:noProof/>
          <w:color w:val="000000"/>
        </w:rPr>
      </w:pPr>
      <w:r>
        <w:rPr>
          <w:rFonts w:asciiTheme="minorHAnsi" w:hAnsiTheme="minorHAnsi"/>
          <w:bCs/>
          <w:lang w:val="en-GB"/>
        </w:rPr>
        <w:t xml:space="preserve">Ascend the </w:t>
      </w:r>
      <w:r>
        <w:rPr>
          <w:rFonts w:asciiTheme="minorHAnsi" w:hAnsiTheme="minorHAnsi"/>
          <w:b/>
          <w:lang w:val="en-GB"/>
        </w:rPr>
        <w:t>Golan Heights</w:t>
      </w:r>
      <w:r>
        <w:rPr>
          <w:rFonts w:asciiTheme="minorHAnsi" w:hAnsiTheme="minorHAnsi"/>
          <w:bCs/>
          <w:lang w:val="en-GB"/>
        </w:rPr>
        <w:t xml:space="preserve"> to </w:t>
      </w:r>
      <w:r>
        <w:rPr>
          <w:rFonts w:asciiTheme="minorHAnsi" w:hAnsiTheme="minorHAnsi"/>
          <w:b/>
          <w:lang w:val="en-GB"/>
        </w:rPr>
        <w:t xml:space="preserve">Tel </w:t>
      </w:r>
      <w:proofErr w:type="spellStart"/>
      <w:r>
        <w:rPr>
          <w:rFonts w:asciiTheme="minorHAnsi" w:hAnsiTheme="minorHAnsi"/>
          <w:b/>
          <w:lang w:val="en-GB"/>
        </w:rPr>
        <w:t>Faher</w:t>
      </w:r>
      <w:proofErr w:type="spellEnd"/>
      <w:r>
        <w:rPr>
          <w:rFonts w:asciiTheme="minorHAnsi" w:hAnsiTheme="minorHAnsi"/>
          <w:b/>
          <w:lang w:val="en-GB"/>
        </w:rPr>
        <w:t xml:space="preserve"> </w:t>
      </w:r>
      <w:r>
        <w:rPr>
          <w:rFonts w:asciiTheme="minorHAnsi" w:hAnsiTheme="minorHAnsi"/>
        </w:rPr>
        <w:t>to learn about the conquest of the Golan in 1967 and to gain a better understand of the political considerations regarding the Golan today</w:t>
      </w:r>
    </w:p>
    <w:p w14:paraId="5B69852A" w14:textId="738C48CD" w:rsidR="00A67104" w:rsidRDefault="00A67104" w:rsidP="00A67104">
      <w:pPr>
        <w:pStyle w:val="NormalPar"/>
        <w:widowControl/>
        <w:numPr>
          <w:ilvl w:val="0"/>
          <w:numId w:val="1"/>
        </w:numPr>
        <w:rPr>
          <w:rFonts w:asciiTheme="minorHAnsi" w:hAnsiTheme="minorHAnsi"/>
          <w:noProof/>
          <w:color w:val="000000"/>
        </w:rPr>
      </w:pPr>
      <w:r w:rsidRPr="00F876A5">
        <w:rPr>
          <w:rFonts w:asciiTheme="minorHAnsi" w:hAnsiTheme="minorHAnsi"/>
          <w:b/>
        </w:rPr>
        <w:t>Overlooking Syria</w:t>
      </w:r>
      <w:r>
        <w:rPr>
          <w:rFonts w:asciiTheme="minorHAnsi" w:hAnsiTheme="minorHAnsi"/>
          <w:bCs/>
        </w:rPr>
        <w:t xml:space="preserve"> from Tel </w:t>
      </w:r>
      <w:r>
        <w:rPr>
          <w:rFonts w:asciiTheme="minorHAnsi" w:hAnsiTheme="minorHAnsi"/>
          <w:noProof/>
          <w:color w:val="000000"/>
        </w:rPr>
        <w:t xml:space="preserve">as-Saki, meet with </w:t>
      </w:r>
      <w:r w:rsidRPr="00F876A5">
        <w:rPr>
          <w:rFonts w:asciiTheme="minorHAnsi" w:hAnsiTheme="minorHAnsi"/>
          <w:b/>
          <w:bCs/>
          <w:noProof/>
          <w:color w:val="000000"/>
        </w:rPr>
        <w:t>Major (res.) Yaakov Selavan</w:t>
      </w:r>
      <w:r>
        <w:rPr>
          <w:rFonts w:asciiTheme="minorHAnsi" w:hAnsiTheme="minorHAnsi"/>
          <w:noProof/>
          <w:color w:val="000000"/>
        </w:rPr>
        <w:t xml:space="preserve"> for a look at the strategic importance of the Golan heights and an update on what is going on in Syria today</w:t>
      </w:r>
    </w:p>
    <w:p w14:paraId="7781A2DA" w14:textId="77777777" w:rsidR="00BA0928" w:rsidRDefault="00BA0928" w:rsidP="00BA0928">
      <w:pPr>
        <w:pStyle w:val="NormalPar"/>
        <w:widowControl/>
        <w:numPr>
          <w:ilvl w:val="0"/>
          <w:numId w:val="1"/>
        </w:numPr>
        <w:rPr>
          <w:rFonts w:asciiTheme="minorHAnsi" w:hAnsiTheme="minorHAnsi" w:cstheme="minorBidi"/>
        </w:rPr>
      </w:pPr>
      <w:r>
        <w:rPr>
          <w:rFonts w:asciiTheme="minorHAnsi" w:hAnsiTheme="minorHAnsi" w:cstheme="minorBidi"/>
        </w:rPr>
        <w:t xml:space="preserve">On </w:t>
      </w:r>
      <w:r>
        <w:rPr>
          <w:rFonts w:asciiTheme="minorHAnsi" w:hAnsiTheme="minorHAnsi" w:cstheme="minorBidi"/>
          <w:b/>
          <w:bCs/>
        </w:rPr>
        <w:t xml:space="preserve">Kibbutz </w:t>
      </w:r>
      <w:proofErr w:type="spellStart"/>
      <w:r>
        <w:rPr>
          <w:rFonts w:asciiTheme="minorHAnsi" w:hAnsiTheme="minorHAnsi" w:cstheme="minorBidi"/>
          <w:b/>
          <w:bCs/>
        </w:rPr>
        <w:t>Sde</w:t>
      </w:r>
      <w:proofErr w:type="spellEnd"/>
      <w:r>
        <w:rPr>
          <w:rFonts w:asciiTheme="minorHAnsi" w:hAnsiTheme="minorHAnsi" w:cstheme="minorBidi"/>
          <w:b/>
          <w:bCs/>
        </w:rPr>
        <w:t xml:space="preserve"> Eliyahu</w:t>
      </w:r>
      <w:r>
        <w:rPr>
          <w:rFonts w:asciiTheme="minorHAnsi" w:hAnsiTheme="minorHAnsi" w:cstheme="minorBidi"/>
        </w:rPr>
        <w:t>, learn about the effect the kibbutz movement had on the beginnings of modern Israel and how they have become world leaders of organic agriculture with their production of…bugs!</w:t>
      </w:r>
    </w:p>
    <w:p w14:paraId="7A26878D" w14:textId="59AF4661" w:rsidR="00A67104" w:rsidRDefault="00A67104" w:rsidP="00A67104">
      <w:pPr>
        <w:pStyle w:val="NormalPar"/>
        <w:widowControl/>
        <w:numPr>
          <w:ilvl w:val="0"/>
          <w:numId w:val="1"/>
        </w:numPr>
        <w:rPr>
          <w:rFonts w:asciiTheme="minorHAnsi" w:hAnsiTheme="minorHAnsi" w:cstheme="minorBidi"/>
        </w:rPr>
      </w:pPr>
      <w:r>
        <w:rPr>
          <w:rFonts w:asciiTheme="minorHAnsi" w:hAnsiTheme="minorHAnsi" w:cstheme="minorBidi"/>
        </w:rPr>
        <w:t>Continue to Jerusalem via the Jordan River Valley and check into your hotel</w:t>
      </w:r>
    </w:p>
    <w:p w14:paraId="718936F9" w14:textId="77777777" w:rsidR="00A67104" w:rsidRDefault="00A67104" w:rsidP="00A67104">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Pr>
          <w:rFonts w:asciiTheme="minorHAnsi" w:hAnsiTheme="minorHAnsi" w:cstheme="minorBidi"/>
          <w:i/>
          <w:iCs/>
        </w:rPr>
        <w:t>King Solomon Hotel, Jerusalem</w:t>
      </w:r>
    </w:p>
    <w:p w14:paraId="2BAA77BD" w14:textId="77777777" w:rsidR="00776DD7" w:rsidRPr="00702367" w:rsidRDefault="00776DD7" w:rsidP="00702367">
      <w:pPr>
        <w:pStyle w:val="NormalPar"/>
        <w:widowControl/>
        <w:rPr>
          <w:rFonts w:asciiTheme="minorHAnsi" w:hAnsiTheme="minorHAnsi" w:cstheme="minorBidi"/>
          <w:i/>
          <w:iCs/>
        </w:rPr>
      </w:pPr>
    </w:p>
    <w:tbl>
      <w:tblPr>
        <w:tblStyle w:val="aa"/>
        <w:tblW w:w="9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299"/>
      </w:tblGrid>
      <w:tr w:rsidR="00776DD7" w:rsidRPr="00BC6B24" w14:paraId="0CBDD895" w14:textId="77777777" w:rsidTr="00D5653E">
        <w:tc>
          <w:tcPr>
            <w:tcW w:w="2694" w:type="dxa"/>
            <w:shd w:val="clear" w:color="auto" w:fill="D9D9D9" w:themeFill="background1" w:themeFillShade="D9"/>
          </w:tcPr>
          <w:p w14:paraId="30F241F2" w14:textId="685D1BFA" w:rsidR="00776DD7" w:rsidRPr="00BC6B24" w:rsidRDefault="00CD3D76" w:rsidP="00883B9F">
            <w:pPr>
              <w:pStyle w:val="NormalPar"/>
              <w:widowControl/>
              <w:rPr>
                <w:rFonts w:asciiTheme="minorHAnsi" w:hAnsiTheme="minorHAnsi" w:cstheme="minorBidi"/>
                <w:b/>
                <w:bCs/>
                <w:i/>
                <w:iCs/>
                <w:caps/>
              </w:rPr>
            </w:pPr>
            <w:r>
              <w:rPr>
                <w:rFonts w:asciiTheme="minorHAnsi" w:hAnsiTheme="minorHAnsi" w:cstheme="minorBidi"/>
                <w:b/>
                <w:bCs/>
              </w:rPr>
              <w:t>Friday</w:t>
            </w:r>
            <w:r w:rsidR="00776DD7" w:rsidRPr="00BC6B24">
              <w:rPr>
                <w:rFonts w:asciiTheme="minorHAnsi" w:hAnsiTheme="minorHAnsi" w:cstheme="minorBidi"/>
                <w:b/>
                <w:bCs/>
              </w:rPr>
              <w:t xml:space="preserve">, </w:t>
            </w:r>
            <w:r w:rsidR="00E3355F">
              <w:rPr>
                <w:rFonts w:asciiTheme="minorHAnsi" w:hAnsiTheme="minorHAnsi" w:cstheme="minorBidi"/>
                <w:b/>
                <w:bCs/>
              </w:rPr>
              <w:t>October</w:t>
            </w:r>
            <w:r w:rsidR="00D5653E">
              <w:rPr>
                <w:rFonts w:asciiTheme="minorHAnsi" w:hAnsiTheme="minorHAnsi" w:cstheme="minorBidi"/>
                <w:b/>
                <w:bCs/>
              </w:rPr>
              <w:t xml:space="preserve"> </w:t>
            </w:r>
            <w:r w:rsidR="00BC2126">
              <w:rPr>
                <w:rFonts w:asciiTheme="minorHAnsi" w:hAnsiTheme="minorHAnsi" w:cstheme="minorBidi"/>
                <w:b/>
                <w:bCs/>
              </w:rPr>
              <w:t>20</w:t>
            </w:r>
            <w:r w:rsidR="00776DD7" w:rsidRPr="00BC6B24">
              <w:rPr>
                <w:rFonts w:asciiTheme="minorHAnsi" w:hAnsiTheme="minorHAnsi" w:cstheme="minorBidi"/>
                <w:b/>
                <w:bCs/>
              </w:rPr>
              <w:t>:</w:t>
            </w:r>
          </w:p>
        </w:tc>
        <w:tc>
          <w:tcPr>
            <w:tcW w:w="7299" w:type="dxa"/>
            <w:shd w:val="clear" w:color="auto" w:fill="D9D9D9" w:themeFill="background1" w:themeFillShade="D9"/>
          </w:tcPr>
          <w:p w14:paraId="58D8B5A8" w14:textId="2254357D" w:rsidR="00776DD7" w:rsidRPr="00BC6B24" w:rsidRDefault="00BA0928" w:rsidP="00883B9F">
            <w:pPr>
              <w:pStyle w:val="NormalPar"/>
              <w:widowControl/>
              <w:rPr>
                <w:rFonts w:asciiTheme="minorHAnsi" w:hAnsiTheme="minorHAnsi" w:cstheme="minorBidi"/>
                <w:b/>
                <w:bCs/>
                <w:i/>
                <w:iCs/>
                <w:caps/>
              </w:rPr>
            </w:pPr>
            <w:r>
              <w:rPr>
                <w:rFonts w:asciiTheme="minorHAnsi" w:hAnsiTheme="minorHAnsi" w:cstheme="minorBidi"/>
                <w:b/>
                <w:bCs/>
                <w:i/>
                <w:iCs/>
                <w:caps/>
              </w:rPr>
              <w:t>this year in jerusalem!</w:t>
            </w:r>
            <w:r w:rsidR="00E3355F">
              <w:rPr>
                <w:rFonts w:asciiTheme="minorHAnsi" w:hAnsiTheme="minorHAnsi" w:cstheme="minorBidi"/>
                <w:b/>
                <w:bCs/>
                <w:i/>
                <w:iCs/>
                <w:caps/>
              </w:rPr>
              <w:t xml:space="preserve"> </w:t>
            </w:r>
            <w:r w:rsidR="00925FEC">
              <w:rPr>
                <w:rFonts w:asciiTheme="minorHAnsi" w:hAnsiTheme="minorHAnsi" w:cstheme="minorBidi"/>
                <w:b/>
                <w:bCs/>
                <w:i/>
                <w:iCs/>
                <w:caps/>
              </w:rPr>
              <w:t xml:space="preserve"> </w:t>
            </w:r>
          </w:p>
        </w:tc>
      </w:tr>
    </w:tbl>
    <w:p w14:paraId="70C3C735" w14:textId="77777777" w:rsidR="00BA0928" w:rsidRDefault="00BA0928" w:rsidP="00BA0928">
      <w:pPr>
        <w:pStyle w:val="NormalPar"/>
        <w:widowControl/>
        <w:numPr>
          <w:ilvl w:val="0"/>
          <w:numId w:val="1"/>
        </w:numPr>
        <w:suppressAutoHyphens/>
        <w:snapToGrid w:val="0"/>
        <w:rPr>
          <w:rFonts w:asciiTheme="minorHAnsi" w:hAnsiTheme="minorHAnsi"/>
        </w:rPr>
      </w:pPr>
      <w:r>
        <w:rPr>
          <w:rFonts w:asciiTheme="minorHAnsi" w:hAnsiTheme="minorHAnsi"/>
        </w:rPr>
        <w:t>Explore the ancient</w:t>
      </w:r>
      <w:r w:rsidRPr="0098251B">
        <w:rPr>
          <w:rFonts w:asciiTheme="minorHAnsi" w:hAnsiTheme="minorHAnsi"/>
        </w:rPr>
        <w:t xml:space="preserve"> </w:t>
      </w:r>
      <w:r w:rsidRPr="0098251B">
        <w:rPr>
          <w:rFonts w:asciiTheme="minorHAnsi" w:hAnsiTheme="minorHAnsi"/>
          <w:b/>
          <w:bCs/>
        </w:rPr>
        <w:t>City of David</w:t>
      </w:r>
      <w:r w:rsidRPr="0098251B">
        <w:rPr>
          <w:rFonts w:asciiTheme="minorHAnsi" w:hAnsiTheme="minorHAnsi"/>
        </w:rPr>
        <w:t>, site of biblical Jerusale</w:t>
      </w:r>
      <w:r>
        <w:rPr>
          <w:rFonts w:asciiTheme="minorHAnsi" w:hAnsiTheme="minorHAnsi"/>
        </w:rPr>
        <w:t>m; U</w:t>
      </w:r>
      <w:r w:rsidRPr="0098251B">
        <w:rPr>
          <w:rFonts w:asciiTheme="minorHAnsi" w:hAnsiTheme="minorHAnsi"/>
        </w:rPr>
        <w:t>nderstand how Jerusalem became the venue for the development of classic Jewish values and our national identity</w:t>
      </w:r>
    </w:p>
    <w:p w14:paraId="21BE2DD9" w14:textId="77777777" w:rsidR="00BA0928" w:rsidRPr="0098251B" w:rsidRDefault="00BA0928" w:rsidP="00BA0928">
      <w:pPr>
        <w:pStyle w:val="NormalPar"/>
        <w:widowControl/>
        <w:numPr>
          <w:ilvl w:val="0"/>
          <w:numId w:val="1"/>
        </w:numPr>
        <w:suppressAutoHyphens/>
        <w:snapToGrid w:val="0"/>
        <w:rPr>
          <w:rFonts w:asciiTheme="minorHAnsi" w:hAnsiTheme="minorHAnsi"/>
        </w:rPr>
      </w:pPr>
      <w:r>
        <w:rPr>
          <w:rFonts w:asciiTheme="minorHAnsi" w:hAnsiTheme="minorHAnsi"/>
        </w:rPr>
        <w:t>W</w:t>
      </w:r>
      <w:r w:rsidRPr="0098251B">
        <w:rPr>
          <w:rFonts w:asciiTheme="minorHAnsi" w:hAnsiTheme="minorHAnsi"/>
        </w:rPr>
        <w:t xml:space="preserve">ith your flashlights and water shoes, exit via the </w:t>
      </w:r>
      <w:r w:rsidRPr="0098251B">
        <w:rPr>
          <w:rFonts w:asciiTheme="minorHAnsi" w:hAnsiTheme="minorHAnsi"/>
          <w:b/>
          <w:bCs/>
        </w:rPr>
        <w:t>water tunnel dug by King Hezekiah</w:t>
      </w:r>
      <w:r w:rsidRPr="0098251B">
        <w:rPr>
          <w:rFonts w:asciiTheme="minorHAnsi" w:hAnsiTheme="minorHAnsi"/>
        </w:rPr>
        <w:t xml:space="preserve"> 2,700 years ago in order to save the city from the Assyrians</w:t>
      </w:r>
    </w:p>
    <w:p w14:paraId="17F19F66" w14:textId="1394C6F8" w:rsidR="00BA0928" w:rsidRDefault="00BA0928" w:rsidP="00BA0928">
      <w:pPr>
        <w:pStyle w:val="NormalPar"/>
        <w:widowControl/>
        <w:numPr>
          <w:ilvl w:val="0"/>
          <w:numId w:val="1"/>
        </w:numPr>
        <w:suppressAutoHyphens/>
        <w:snapToGrid w:val="0"/>
        <w:rPr>
          <w:rFonts w:asciiTheme="minorHAnsi" w:hAnsiTheme="minorHAnsi"/>
        </w:rPr>
      </w:pPr>
      <w:r>
        <w:rPr>
          <w:rFonts w:asciiTheme="minorHAnsi" w:hAnsiTheme="minorHAnsi"/>
        </w:rPr>
        <w:t>Lunch and shopping time in the Jewish Quarter and the Roman/Byzantine Cardo</w:t>
      </w:r>
    </w:p>
    <w:p w14:paraId="4DA1C14E" w14:textId="1E2CCA75" w:rsidR="00BA0928" w:rsidRDefault="00BA0928" w:rsidP="00BA0928">
      <w:pPr>
        <w:pStyle w:val="NormalPar"/>
        <w:widowControl/>
        <w:numPr>
          <w:ilvl w:val="0"/>
          <w:numId w:val="1"/>
        </w:numPr>
        <w:suppressAutoHyphens/>
        <w:snapToGrid w:val="0"/>
        <w:rPr>
          <w:rFonts w:asciiTheme="minorHAnsi" w:hAnsiTheme="minorHAnsi"/>
        </w:rPr>
      </w:pPr>
      <w:r>
        <w:rPr>
          <w:rFonts w:asciiTheme="minorHAnsi" w:hAnsiTheme="minorHAnsi"/>
        </w:rPr>
        <w:t>Return to the hotel and prepare for Shabbat</w:t>
      </w:r>
    </w:p>
    <w:p w14:paraId="75224D3B" w14:textId="15417A7C" w:rsidR="00E3355F" w:rsidRPr="00E3355F" w:rsidRDefault="00BA0928" w:rsidP="00925FEC">
      <w:pPr>
        <w:pStyle w:val="NormalPar"/>
        <w:widowControl/>
        <w:numPr>
          <w:ilvl w:val="0"/>
          <w:numId w:val="1"/>
        </w:numPr>
        <w:rPr>
          <w:rFonts w:asciiTheme="minorHAnsi" w:hAnsiTheme="minorHAnsi" w:cstheme="minorBidi"/>
          <w:b/>
          <w:bCs/>
        </w:rPr>
      </w:pPr>
      <w:r>
        <w:rPr>
          <w:rFonts w:asciiTheme="minorHAnsi" w:hAnsiTheme="minorHAnsi" w:cstheme="minorBidi"/>
        </w:rPr>
        <w:t>At the pluralistic section of the Western Wall, bring in the Shabbat as a community; then j</w:t>
      </w:r>
      <w:r w:rsidR="00E3355F">
        <w:rPr>
          <w:rFonts w:asciiTheme="minorHAnsi" w:hAnsiTheme="minorHAnsi" w:cstheme="minorBidi"/>
        </w:rPr>
        <w:t xml:space="preserve">oin the thousands of Israelis and Jews from around the world as they bring in </w:t>
      </w:r>
      <w:r w:rsidR="00E3355F" w:rsidRPr="00E3355F">
        <w:rPr>
          <w:rFonts w:asciiTheme="minorHAnsi" w:hAnsiTheme="minorHAnsi" w:cstheme="minorBidi"/>
          <w:b/>
          <w:bCs/>
        </w:rPr>
        <w:t>Shabbat at the Western Wall</w:t>
      </w:r>
    </w:p>
    <w:p w14:paraId="055A314E" w14:textId="2186BFA4" w:rsidR="00925FEC" w:rsidRPr="00EB63A1" w:rsidRDefault="00FC5218" w:rsidP="008A5778">
      <w:pPr>
        <w:pStyle w:val="NormalPar"/>
        <w:widowControl/>
        <w:numPr>
          <w:ilvl w:val="0"/>
          <w:numId w:val="1"/>
        </w:numPr>
        <w:rPr>
          <w:rFonts w:asciiTheme="minorHAnsi" w:hAnsiTheme="minorHAnsi" w:cstheme="minorBidi"/>
          <w:i/>
          <w:iCs/>
        </w:rPr>
      </w:pPr>
      <w:r>
        <w:rPr>
          <w:rFonts w:asciiTheme="minorHAnsi" w:hAnsiTheme="minorHAnsi" w:cstheme="minorBidi"/>
        </w:rPr>
        <w:t xml:space="preserve">Shabbat </w:t>
      </w:r>
      <w:r w:rsidRPr="00FC5218">
        <w:rPr>
          <w:rFonts w:asciiTheme="minorHAnsi" w:hAnsiTheme="minorHAnsi" w:cstheme="minorBidi"/>
          <w:u w:val="single"/>
        </w:rPr>
        <w:t>dinner</w:t>
      </w:r>
      <w:r>
        <w:rPr>
          <w:rFonts w:asciiTheme="minorHAnsi" w:hAnsiTheme="minorHAnsi" w:cstheme="minorBidi"/>
        </w:rPr>
        <w:t xml:space="preserve"> </w:t>
      </w:r>
      <w:r w:rsidR="0098251B">
        <w:rPr>
          <w:rFonts w:asciiTheme="minorHAnsi" w:hAnsiTheme="minorHAnsi" w:cstheme="minorBidi"/>
        </w:rPr>
        <w:t>in the hotel</w:t>
      </w:r>
      <w:r w:rsidR="00BA0928">
        <w:rPr>
          <w:rFonts w:asciiTheme="minorHAnsi" w:hAnsiTheme="minorHAnsi" w:cstheme="minorBidi"/>
        </w:rPr>
        <w:t xml:space="preserve"> or with a Reform community</w:t>
      </w:r>
    </w:p>
    <w:p w14:paraId="70223395" w14:textId="0C4379E8" w:rsidR="00925FEC" w:rsidRDefault="00925FEC" w:rsidP="00925FEC">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E3355F">
        <w:rPr>
          <w:rFonts w:asciiTheme="minorHAnsi" w:hAnsiTheme="minorHAnsi" w:cstheme="minorBidi"/>
          <w:i/>
          <w:iCs/>
        </w:rPr>
        <w:t>King Solomon</w:t>
      </w:r>
      <w:r w:rsidR="004F753C">
        <w:rPr>
          <w:rFonts w:asciiTheme="minorHAnsi" w:hAnsiTheme="minorHAnsi" w:cstheme="minorBidi"/>
          <w:i/>
          <w:iCs/>
        </w:rPr>
        <w:t xml:space="preserve"> </w:t>
      </w:r>
      <w:r w:rsidR="00520B13">
        <w:rPr>
          <w:rFonts w:asciiTheme="minorHAnsi" w:hAnsiTheme="minorHAnsi" w:cstheme="minorBidi"/>
          <w:i/>
          <w:iCs/>
        </w:rPr>
        <w:t>Hotel, Jerusalem</w:t>
      </w:r>
    </w:p>
    <w:p w14:paraId="0D7DE9CE" w14:textId="77777777" w:rsidR="00997EE8" w:rsidRPr="00BC6B24" w:rsidRDefault="00997EE8" w:rsidP="00997EE8">
      <w:pPr>
        <w:pStyle w:val="NormalPar"/>
        <w:widowControl/>
        <w:rPr>
          <w:rFonts w:asciiTheme="minorHAnsi" w:hAnsiTheme="minorHAnsi" w:cstheme="minorBidi"/>
          <w:b/>
          <w:bCs/>
          <w:sz w:val="22"/>
          <w:szCs w:val="22"/>
          <w:u w:val="single"/>
        </w:rPr>
      </w:pPr>
    </w:p>
    <w:tbl>
      <w:tblPr>
        <w:tblStyle w:val="a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94"/>
        <w:gridCol w:w="7087"/>
      </w:tblGrid>
      <w:tr w:rsidR="00997EE8" w:rsidRPr="00BC6B24" w14:paraId="560EA57A" w14:textId="77777777" w:rsidTr="00CD3D76">
        <w:tc>
          <w:tcPr>
            <w:tcW w:w="2694" w:type="dxa"/>
            <w:shd w:val="clear" w:color="auto" w:fill="D9D9D9" w:themeFill="background1" w:themeFillShade="D9"/>
          </w:tcPr>
          <w:p w14:paraId="327F2E8C" w14:textId="01505757" w:rsidR="00997EE8" w:rsidRPr="00BC6B24" w:rsidRDefault="00CD3D76" w:rsidP="007A71F7">
            <w:pPr>
              <w:pStyle w:val="NormalPar"/>
              <w:widowControl/>
              <w:rPr>
                <w:rFonts w:asciiTheme="minorHAnsi" w:hAnsiTheme="minorHAnsi" w:cstheme="minorBidi"/>
                <w:b/>
                <w:bCs/>
                <w:i/>
                <w:iCs/>
                <w:caps/>
              </w:rPr>
            </w:pPr>
            <w:r>
              <w:rPr>
                <w:rFonts w:asciiTheme="minorHAnsi" w:hAnsiTheme="minorHAnsi" w:cstheme="minorBidi"/>
                <w:b/>
                <w:bCs/>
              </w:rPr>
              <w:t>Saturday</w:t>
            </w:r>
            <w:r w:rsidR="00997EE8" w:rsidRPr="00BC6B24">
              <w:rPr>
                <w:rFonts w:asciiTheme="minorHAnsi" w:hAnsiTheme="minorHAnsi" w:cstheme="minorBidi"/>
                <w:b/>
                <w:bCs/>
              </w:rPr>
              <w:t xml:space="preserve">, </w:t>
            </w:r>
            <w:r w:rsidR="00E3355F">
              <w:rPr>
                <w:rFonts w:asciiTheme="minorHAnsi" w:hAnsiTheme="minorHAnsi" w:cstheme="minorBidi"/>
                <w:b/>
                <w:bCs/>
              </w:rPr>
              <w:t>October</w:t>
            </w:r>
            <w:r w:rsidR="00D5653E">
              <w:rPr>
                <w:rFonts w:asciiTheme="minorHAnsi" w:hAnsiTheme="minorHAnsi" w:cstheme="minorBidi"/>
                <w:b/>
                <w:bCs/>
              </w:rPr>
              <w:t xml:space="preserve"> </w:t>
            </w:r>
            <w:r w:rsidR="00BC2126">
              <w:rPr>
                <w:rFonts w:asciiTheme="minorHAnsi" w:hAnsiTheme="minorHAnsi" w:cstheme="minorBidi"/>
                <w:b/>
                <w:bCs/>
              </w:rPr>
              <w:t>21</w:t>
            </w:r>
            <w:r w:rsidR="00997EE8" w:rsidRPr="00BC6B24">
              <w:rPr>
                <w:rFonts w:asciiTheme="minorHAnsi" w:hAnsiTheme="minorHAnsi" w:cstheme="minorBidi"/>
                <w:b/>
                <w:bCs/>
              </w:rPr>
              <w:t>:</w:t>
            </w:r>
          </w:p>
        </w:tc>
        <w:tc>
          <w:tcPr>
            <w:tcW w:w="7087" w:type="dxa"/>
            <w:shd w:val="clear" w:color="auto" w:fill="D9D9D9" w:themeFill="background1" w:themeFillShade="D9"/>
          </w:tcPr>
          <w:p w14:paraId="542978DD" w14:textId="5E60165A" w:rsidR="00997EE8" w:rsidRPr="00BC6B24" w:rsidRDefault="00B73CA1" w:rsidP="00237B64">
            <w:pPr>
              <w:pStyle w:val="NormalPar"/>
              <w:widowControl/>
              <w:rPr>
                <w:rFonts w:asciiTheme="minorHAnsi" w:hAnsiTheme="minorHAnsi" w:cstheme="minorBidi"/>
                <w:b/>
                <w:bCs/>
                <w:i/>
                <w:iCs/>
                <w:caps/>
              </w:rPr>
            </w:pPr>
            <w:r>
              <w:rPr>
                <w:rFonts w:asciiTheme="minorHAnsi" w:hAnsiTheme="minorHAnsi" w:cstheme="minorBidi"/>
                <w:b/>
                <w:bCs/>
                <w:i/>
                <w:iCs/>
                <w:caps/>
              </w:rPr>
              <w:t>Shabbat Shalom</w:t>
            </w:r>
          </w:p>
        </w:tc>
      </w:tr>
    </w:tbl>
    <w:p w14:paraId="7A5B921A" w14:textId="353AA469" w:rsidR="00683429" w:rsidRDefault="00E3355F" w:rsidP="00E3355F">
      <w:pPr>
        <w:pStyle w:val="NormalPar"/>
        <w:widowControl/>
        <w:numPr>
          <w:ilvl w:val="0"/>
          <w:numId w:val="25"/>
        </w:numPr>
        <w:rPr>
          <w:rFonts w:asciiTheme="minorHAnsi" w:hAnsiTheme="minorHAnsi" w:cstheme="minorBidi"/>
        </w:rPr>
      </w:pPr>
      <w:r>
        <w:rPr>
          <w:rFonts w:asciiTheme="minorHAnsi" w:hAnsiTheme="minorHAnsi" w:cstheme="minorBidi"/>
        </w:rPr>
        <w:t xml:space="preserve">Free </w:t>
      </w:r>
      <w:r w:rsidR="00BA0928">
        <w:rPr>
          <w:rFonts w:asciiTheme="minorHAnsi" w:hAnsiTheme="minorHAnsi" w:cstheme="minorBidi"/>
        </w:rPr>
        <w:t>morning</w:t>
      </w:r>
      <w:r>
        <w:rPr>
          <w:rFonts w:asciiTheme="minorHAnsi" w:hAnsiTheme="minorHAnsi" w:cstheme="minorBidi"/>
        </w:rPr>
        <w:t xml:space="preserve"> in Jerusalem</w:t>
      </w:r>
      <w:r w:rsidR="00BA0928">
        <w:rPr>
          <w:rFonts w:asciiTheme="minorHAnsi" w:hAnsiTheme="minorHAnsi" w:cstheme="minorBidi"/>
        </w:rPr>
        <w:t xml:space="preserve"> to attend a local synagogue or explore Jerusalem on your own</w:t>
      </w:r>
    </w:p>
    <w:p w14:paraId="008E466B" w14:textId="0377E951" w:rsidR="00314177" w:rsidRDefault="00314177" w:rsidP="00BA0928">
      <w:pPr>
        <w:pStyle w:val="NormalPar"/>
        <w:widowControl/>
        <w:numPr>
          <w:ilvl w:val="0"/>
          <w:numId w:val="25"/>
        </w:numPr>
        <w:rPr>
          <w:rFonts w:asciiTheme="minorHAnsi" w:hAnsiTheme="minorHAnsi" w:cstheme="minorBidi"/>
        </w:rPr>
      </w:pPr>
      <w:r>
        <w:rPr>
          <w:rFonts w:asciiTheme="minorHAnsi" w:hAnsiTheme="minorHAnsi" w:cstheme="minorBidi"/>
        </w:rPr>
        <w:t>Study session with Rabbi Feingold</w:t>
      </w:r>
    </w:p>
    <w:p w14:paraId="2A3E7157" w14:textId="18B9DAB1" w:rsidR="00314177" w:rsidRDefault="00314177" w:rsidP="00BA0928">
      <w:pPr>
        <w:pStyle w:val="NormalPar"/>
        <w:widowControl/>
        <w:numPr>
          <w:ilvl w:val="0"/>
          <w:numId w:val="25"/>
        </w:numPr>
        <w:rPr>
          <w:rFonts w:asciiTheme="minorHAnsi" w:hAnsiTheme="minorHAnsi" w:cstheme="minorBidi"/>
        </w:rPr>
      </w:pPr>
      <w:r>
        <w:rPr>
          <w:rFonts w:asciiTheme="minorHAnsi" w:hAnsiTheme="minorHAnsi" w:cstheme="minorBidi"/>
        </w:rPr>
        <w:t xml:space="preserve">In the afternoon, take a </w:t>
      </w:r>
      <w:r w:rsidRPr="00314177">
        <w:rPr>
          <w:rFonts w:asciiTheme="minorHAnsi" w:hAnsiTheme="minorHAnsi" w:cstheme="minorBidi"/>
          <w:b/>
          <w:bCs/>
        </w:rPr>
        <w:t xml:space="preserve">walking tour of </w:t>
      </w:r>
      <w:proofErr w:type="spellStart"/>
      <w:r w:rsidRPr="00314177">
        <w:rPr>
          <w:rFonts w:asciiTheme="minorHAnsi" w:hAnsiTheme="minorHAnsi" w:cstheme="minorBidi"/>
          <w:b/>
          <w:bCs/>
        </w:rPr>
        <w:t>Mishkanot</w:t>
      </w:r>
      <w:proofErr w:type="spellEnd"/>
      <w:r w:rsidRPr="00314177">
        <w:rPr>
          <w:rFonts w:asciiTheme="minorHAnsi" w:hAnsiTheme="minorHAnsi" w:cstheme="minorBidi"/>
          <w:b/>
          <w:bCs/>
        </w:rPr>
        <w:t xml:space="preserve"> </w:t>
      </w:r>
      <w:proofErr w:type="spellStart"/>
      <w:r w:rsidRPr="00314177">
        <w:rPr>
          <w:rFonts w:asciiTheme="minorHAnsi" w:hAnsiTheme="minorHAnsi" w:cstheme="minorBidi"/>
          <w:b/>
          <w:bCs/>
        </w:rPr>
        <w:t>Shaananim</w:t>
      </w:r>
      <w:proofErr w:type="spellEnd"/>
      <w:r>
        <w:rPr>
          <w:rFonts w:asciiTheme="minorHAnsi" w:hAnsiTheme="minorHAnsi" w:cstheme="minorBidi"/>
        </w:rPr>
        <w:t xml:space="preserve"> – the first neighborhood outside of the Old City Walls</w:t>
      </w:r>
    </w:p>
    <w:p w14:paraId="5A60B3AF" w14:textId="29962821" w:rsidR="00BA0928" w:rsidRPr="00BA0928" w:rsidRDefault="00BA0928" w:rsidP="00BA0928">
      <w:pPr>
        <w:pStyle w:val="NormalPar"/>
        <w:widowControl/>
        <w:numPr>
          <w:ilvl w:val="0"/>
          <w:numId w:val="25"/>
        </w:numPr>
        <w:rPr>
          <w:rFonts w:asciiTheme="minorHAnsi" w:hAnsiTheme="minorHAnsi" w:cstheme="minorBidi"/>
        </w:rPr>
      </w:pPr>
      <w:r>
        <w:rPr>
          <w:rFonts w:asciiTheme="minorHAnsi" w:hAnsiTheme="minorHAnsi" w:cstheme="minorBidi"/>
        </w:rPr>
        <w:t xml:space="preserve">In the evening, review the history of Jerusalem at the </w:t>
      </w:r>
      <w:r w:rsidRPr="00402263">
        <w:rPr>
          <w:rFonts w:asciiTheme="minorHAnsi" w:hAnsiTheme="minorHAnsi" w:cstheme="minorBidi"/>
          <w:b/>
          <w:bCs/>
        </w:rPr>
        <w:t>Tower of David Nighttime Spectacular</w:t>
      </w:r>
      <w:r>
        <w:rPr>
          <w:rFonts w:asciiTheme="minorHAnsi" w:hAnsiTheme="minorHAnsi" w:cstheme="minorBidi"/>
        </w:rPr>
        <w:t xml:space="preserve"> as it is projected on the walls of this ancient citadel</w:t>
      </w:r>
    </w:p>
    <w:p w14:paraId="30995086" w14:textId="6456A7E1" w:rsidR="00925FEC" w:rsidRDefault="00925FEC" w:rsidP="00925FEC">
      <w:pPr>
        <w:pStyle w:val="NormalPar"/>
        <w:widowControl/>
        <w:rPr>
          <w:rFonts w:asciiTheme="minorHAnsi" w:hAnsiTheme="minorHAnsi" w:cstheme="minorBidi"/>
          <w:i/>
          <w:iCs/>
        </w:rPr>
      </w:pPr>
      <w:r w:rsidRPr="00BC6B24">
        <w:rPr>
          <w:rFonts w:asciiTheme="minorHAnsi" w:hAnsiTheme="minorHAnsi" w:cstheme="minorBidi"/>
          <w:b/>
          <w:bCs/>
          <w:i/>
          <w:iCs/>
        </w:rPr>
        <w:t xml:space="preserve">Overnight: </w:t>
      </w:r>
      <w:r w:rsidR="00E3355F">
        <w:rPr>
          <w:rFonts w:asciiTheme="minorHAnsi" w:hAnsiTheme="minorHAnsi" w:cstheme="minorBidi"/>
          <w:i/>
          <w:iCs/>
        </w:rPr>
        <w:t>King Solomon</w:t>
      </w:r>
      <w:r w:rsidR="004F753C">
        <w:rPr>
          <w:rFonts w:asciiTheme="minorHAnsi" w:hAnsiTheme="minorHAnsi" w:cstheme="minorBidi"/>
          <w:i/>
          <w:iCs/>
        </w:rPr>
        <w:t xml:space="preserve"> </w:t>
      </w:r>
      <w:r w:rsidR="00520B13">
        <w:rPr>
          <w:rFonts w:asciiTheme="minorHAnsi" w:hAnsiTheme="minorHAnsi" w:cstheme="minorBidi"/>
          <w:i/>
          <w:iCs/>
        </w:rPr>
        <w:t>Hotel, Jerusalem</w:t>
      </w:r>
    </w:p>
    <w:p w14:paraId="71F18F1D" w14:textId="77777777" w:rsidR="00030897" w:rsidRPr="00BC6B24" w:rsidRDefault="00030897" w:rsidP="00352410">
      <w:pPr>
        <w:pStyle w:val="NormalPar"/>
        <w:widowControl/>
        <w:rPr>
          <w:rFonts w:asciiTheme="minorHAnsi" w:hAnsiTheme="minorHAnsi" w:cstheme="minorBidi"/>
          <w:b/>
          <w:bCs/>
          <w:i/>
          <w:iCs/>
          <w:u w:val="single"/>
        </w:rPr>
      </w:pPr>
    </w:p>
    <w:tbl>
      <w:tblPr>
        <w:tblStyle w:val="aa"/>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257"/>
      </w:tblGrid>
      <w:tr w:rsidR="007A71F7" w:rsidRPr="00BC6B24" w14:paraId="35F3F4B2" w14:textId="77777777" w:rsidTr="00D5653E">
        <w:tc>
          <w:tcPr>
            <w:tcW w:w="2552" w:type="dxa"/>
            <w:shd w:val="clear" w:color="auto" w:fill="D9D9D9" w:themeFill="background1" w:themeFillShade="D9"/>
          </w:tcPr>
          <w:p w14:paraId="776208BE" w14:textId="5E340D8E" w:rsidR="007A71F7" w:rsidRPr="00BC6B24" w:rsidRDefault="00CD3D76" w:rsidP="007A71F7">
            <w:pPr>
              <w:pStyle w:val="NormalPar"/>
              <w:widowControl/>
              <w:rPr>
                <w:rFonts w:asciiTheme="minorHAnsi" w:hAnsiTheme="minorHAnsi" w:cstheme="minorBidi"/>
                <w:b/>
                <w:bCs/>
                <w:i/>
                <w:iCs/>
                <w:caps/>
              </w:rPr>
            </w:pPr>
            <w:r>
              <w:rPr>
                <w:rFonts w:asciiTheme="minorHAnsi" w:hAnsiTheme="minorHAnsi" w:cstheme="minorBidi"/>
                <w:b/>
                <w:bCs/>
              </w:rPr>
              <w:t>Sunday</w:t>
            </w:r>
            <w:r w:rsidR="007A71F7" w:rsidRPr="00BC6B24">
              <w:rPr>
                <w:rFonts w:asciiTheme="minorHAnsi" w:hAnsiTheme="minorHAnsi" w:cstheme="minorBidi"/>
                <w:b/>
                <w:bCs/>
              </w:rPr>
              <w:t xml:space="preserve">, </w:t>
            </w:r>
            <w:r w:rsidR="00E3355F">
              <w:rPr>
                <w:rFonts w:asciiTheme="minorHAnsi" w:hAnsiTheme="minorHAnsi" w:cstheme="minorBidi"/>
                <w:b/>
                <w:bCs/>
              </w:rPr>
              <w:t>October</w:t>
            </w:r>
            <w:r w:rsidR="00B05C3D">
              <w:rPr>
                <w:rFonts w:asciiTheme="minorHAnsi" w:hAnsiTheme="minorHAnsi" w:cstheme="minorBidi"/>
                <w:b/>
                <w:bCs/>
              </w:rPr>
              <w:t xml:space="preserve"> </w:t>
            </w:r>
            <w:r w:rsidR="00BC2126">
              <w:rPr>
                <w:rFonts w:asciiTheme="minorHAnsi" w:hAnsiTheme="minorHAnsi" w:cstheme="minorBidi"/>
                <w:b/>
                <w:bCs/>
              </w:rPr>
              <w:t>22</w:t>
            </w:r>
            <w:r w:rsidR="007A71F7" w:rsidRPr="00BC6B24">
              <w:rPr>
                <w:rFonts w:asciiTheme="minorHAnsi" w:hAnsiTheme="minorHAnsi" w:cstheme="minorBidi"/>
                <w:b/>
                <w:bCs/>
              </w:rPr>
              <w:t>:</w:t>
            </w:r>
          </w:p>
        </w:tc>
        <w:tc>
          <w:tcPr>
            <w:tcW w:w="7257" w:type="dxa"/>
            <w:shd w:val="clear" w:color="auto" w:fill="D9D9D9" w:themeFill="background1" w:themeFillShade="D9"/>
          </w:tcPr>
          <w:p w14:paraId="06F667AC" w14:textId="70F74B96" w:rsidR="007A71F7" w:rsidRPr="00BC6B24" w:rsidRDefault="00314177" w:rsidP="009016D4">
            <w:pPr>
              <w:pStyle w:val="NormalPar"/>
              <w:widowControl/>
              <w:rPr>
                <w:rFonts w:asciiTheme="minorHAnsi" w:hAnsiTheme="minorHAnsi" w:cstheme="minorBidi"/>
                <w:b/>
                <w:bCs/>
                <w:i/>
                <w:iCs/>
                <w:caps/>
              </w:rPr>
            </w:pPr>
            <w:r>
              <w:rPr>
                <w:rFonts w:asciiTheme="minorHAnsi" w:hAnsiTheme="minorHAnsi" w:cstheme="minorBidi"/>
                <w:b/>
                <w:bCs/>
                <w:i/>
                <w:iCs/>
                <w:caps/>
              </w:rPr>
              <w:t>all eyes on Jerusalem</w:t>
            </w:r>
          </w:p>
        </w:tc>
      </w:tr>
    </w:tbl>
    <w:p w14:paraId="667AE9C7" w14:textId="77777777" w:rsidR="00314177" w:rsidRPr="00A77289" w:rsidRDefault="00314177" w:rsidP="00314177">
      <w:pPr>
        <w:pStyle w:val="NormalPar"/>
        <w:widowControl/>
        <w:numPr>
          <w:ilvl w:val="0"/>
          <w:numId w:val="1"/>
        </w:numPr>
        <w:rPr>
          <w:rFonts w:asciiTheme="minorHAnsi" w:hAnsiTheme="minorHAnsi"/>
          <w:b/>
          <w:bCs/>
        </w:rPr>
      </w:pPr>
      <w:r>
        <w:rPr>
          <w:rFonts w:asciiTheme="minorHAnsi" w:hAnsiTheme="minorHAnsi"/>
        </w:rPr>
        <w:lastRenderedPageBreak/>
        <w:t xml:space="preserve">Ascend the </w:t>
      </w:r>
      <w:r w:rsidRPr="00A77289">
        <w:rPr>
          <w:rFonts w:asciiTheme="minorHAnsi" w:hAnsiTheme="minorHAnsi"/>
          <w:b/>
          <w:bCs/>
        </w:rPr>
        <w:t>Temple Mount</w:t>
      </w:r>
      <w:r>
        <w:rPr>
          <w:rFonts w:asciiTheme="minorHAnsi" w:hAnsiTheme="minorHAnsi"/>
        </w:rPr>
        <w:t xml:space="preserve"> for a glimpse at the remains of the two Jewish Temple which stood here, as well as the Dome of the Rock and the Al Aqsa Mosque – the third-holiest site in the world for Muslims</w:t>
      </w:r>
    </w:p>
    <w:p w14:paraId="6756B6E0" w14:textId="1F2114B4" w:rsidR="009A257F" w:rsidRPr="009A257F" w:rsidRDefault="009A257F" w:rsidP="009A257F">
      <w:pPr>
        <w:pStyle w:val="NormalPar"/>
        <w:widowControl/>
        <w:numPr>
          <w:ilvl w:val="0"/>
          <w:numId w:val="1"/>
        </w:numPr>
        <w:suppressAutoHyphens/>
        <w:snapToGrid w:val="0"/>
        <w:rPr>
          <w:rFonts w:asciiTheme="minorHAnsi" w:hAnsiTheme="minorHAnsi"/>
          <w:b/>
          <w:bCs/>
        </w:rPr>
      </w:pPr>
      <w:r>
        <w:rPr>
          <w:rFonts w:asciiTheme="minorHAnsi" w:hAnsiTheme="minorHAnsi"/>
        </w:rPr>
        <w:t xml:space="preserve">See just how incredible King Herod’s Temple project must have been at the </w:t>
      </w:r>
      <w:r w:rsidRPr="009A257F">
        <w:rPr>
          <w:rFonts w:asciiTheme="minorHAnsi" w:hAnsiTheme="minorHAnsi"/>
          <w:b/>
          <w:bCs/>
        </w:rPr>
        <w:t>Western Wall Tunnels</w:t>
      </w:r>
    </w:p>
    <w:p w14:paraId="218FED7A" w14:textId="77777777" w:rsidR="00314177" w:rsidRPr="00BA0928" w:rsidRDefault="00314177" w:rsidP="00314177">
      <w:pPr>
        <w:pStyle w:val="NormalPar"/>
        <w:widowControl/>
        <w:numPr>
          <w:ilvl w:val="0"/>
          <w:numId w:val="1"/>
        </w:numPr>
        <w:rPr>
          <w:rFonts w:asciiTheme="minorHAnsi" w:hAnsiTheme="minorHAnsi" w:cstheme="minorBidi"/>
        </w:rPr>
      </w:pPr>
      <w:r>
        <w:rPr>
          <w:rFonts w:asciiTheme="minorHAnsi" w:hAnsiTheme="minorHAnsi" w:cstheme="minorBidi"/>
        </w:rPr>
        <w:t xml:space="preserve">In the afternoon, walk along the </w:t>
      </w:r>
      <w:r w:rsidRPr="00BA0928">
        <w:rPr>
          <w:rFonts w:asciiTheme="minorHAnsi" w:hAnsiTheme="minorHAnsi" w:cstheme="minorBidi"/>
          <w:b/>
          <w:bCs/>
        </w:rPr>
        <w:t>Via Dolorosa</w:t>
      </w:r>
      <w:r>
        <w:rPr>
          <w:rFonts w:asciiTheme="minorHAnsi" w:hAnsiTheme="minorHAnsi" w:cstheme="minorBidi"/>
        </w:rPr>
        <w:t xml:space="preserve"> to see some of the </w:t>
      </w:r>
      <w:r w:rsidRPr="00BA0928">
        <w:rPr>
          <w:rFonts w:asciiTheme="minorHAnsi" w:hAnsiTheme="minorHAnsi" w:cstheme="minorBidi"/>
          <w:b/>
          <w:bCs/>
        </w:rPr>
        <w:t>14 Stations of the Cross</w:t>
      </w:r>
      <w:r>
        <w:rPr>
          <w:rFonts w:asciiTheme="minorHAnsi" w:hAnsiTheme="minorHAnsi" w:cstheme="minorBidi"/>
        </w:rPr>
        <w:t xml:space="preserve">, culminating in the </w:t>
      </w:r>
      <w:r w:rsidRPr="00BA0928">
        <w:rPr>
          <w:rFonts w:asciiTheme="minorHAnsi" w:hAnsiTheme="minorHAnsi" w:cstheme="minorBidi"/>
          <w:b/>
          <w:bCs/>
        </w:rPr>
        <w:t>Church of the Holy Sepulcher</w:t>
      </w:r>
    </w:p>
    <w:p w14:paraId="1312A82B" w14:textId="1B3D2BB5" w:rsidR="000107F3" w:rsidRDefault="00E3355F" w:rsidP="000107F3">
      <w:pPr>
        <w:pStyle w:val="NormalPar"/>
        <w:widowControl/>
        <w:numPr>
          <w:ilvl w:val="0"/>
          <w:numId w:val="1"/>
        </w:numPr>
        <w:rPr>
          <w:rFonts w:asciiTheme="minorHAnsi" w:hAnsiTheme="minorHAnsi" w:cstheme="minorHAnsi"/>
        </w:rPr>
      </w:pPr>
      <w:r>
        <w:rPr>
          <w:rFonts w:asciiTheme="minorHAnsi" w:hAnsiTheme="minorHAnsi" w:cstheme="minorHAnsi"/>
        </w:rPr>
        <w:t>Meet</w:t>
      </w:r>
      <w:r w:rsidR="00D14D1F">
        <w:rPr>
          <w:rFonts w:asciiTheme="minorHAnsi" w:hAnsiTheme="minorHAnsi" w:cstheme="minorHAnsi"/>
        </w:rPr>
        <w:t xml:space="preserve"> with a </w:t>
      </w:r>
      <w:proofErr w:type="spellStart"/>
      <w:r w:rsidR="00E936FC">
        <w:rPr>
          <w:rFonts w:asciiTheme="minorHAnsi" w:hAnsiTheme="minorHAnsi" w:cstheme="minorHAnsi"/>
          <w:b/>
          <w:bCs/>
        </w:rPr>
        <w:t>Anat</w:t>
      </w:r>
      <w:proofErr w:type="spellEnd"/>
      <w:r w:rsidR="00E936FC">
        <w:rPr>
          <w:rFonts w:asciiTheme="minorHAnsi" w:hAnsiTheme="minorHAnsi" w:cstheme="minorHAnsi"/>
          <w:b/>
          <w:bCs/>
        </w:rPr>
        <w:t xml:space="preserve"> Hoffman </w:t>
      </w:r>
      <w:r w:rsidR="00E936FC">
        <w:rPr>
          <w:rFonts w:asciiTheme="minorHAnsi" w:hAnsiTheme="minorHAnsi" w:cstheme="minorHAnsi"/>
        </w:rPr>
        <w:t xml:space="preserve">of the </w:t>
      </w:r>
      <w:r w:rsidR="00E936FC" w:rsidRPr="00E936FC">
        <w:rPr>
          <w:rFonts w:asciiTheme="minorHAnsi" w:hAnsiTheme="minorHAnsi" w:cstheme="minorHAnsi"/>
          <w:b/>
          <w:bCs/>
        </w:rPr>
        <w:t>Israel Religious Action Center</w:t>
      </w:r>
      <w:r w:rsidR="00D14D1F">
        <w:rPr>
          <w:rFonts w:asciiTheme="minorHAnsi" w:hAnsiTheme="minorHAnsi" w:cstheme="minorHAnsi"/>
        </w:rPr>
        <w:t xml:space="preserve"> </w:t>
      </w:r>
      <w:r>
        <w:rPr>
          <w:rFonts w:asciiTheme="minorHAnsi" w:hAnsiTheme="minorHAnsi" w:cstheme="minorHAnsi"/>
        </w:rPr>
        <w:t>to discuss</w:t>
      </w:r>
      <w:r w:rsidR="00D14D1F">
        <w:rPr>
          <w:rFonts w:asciiTheme="minorHAnsi" w:hAnsiTheme="minorHAnsi" w:cstheme="minorHAnsi"/>
        </w:rPr>
        <w:t xml:space="preserve"> the </w:t>
      </w:r>
      <w:r w:rsidR="00E936FC">
        <w:rPr>
          <w:rFonts w:asciiTheme="minorHAnsi" w:hAnsiTheme="minorHAnsi" w:cstheme="minorHAnsi"/>
        </w:rPr>
        <w:t>promotion of religious equality in Israel</w:t>
      </w:r>
    </w:p>
    <w:p w14:paraId="4CBA0055" w14:textId="40E80E8F" w:rsidR="00B73CA1" w:rsidRDefault="00B73CA1" w:rsidP="00B73CA1">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Pr>
          <w:rFonts w:asciiTheme="minorHAnsi" w:hAnsiTheme="minorHAnsi" w:cstheme="minorBidi"/>
          <w:b/>
          <w:bCs/>
          <w:i/>
          <w:iCs/>
        </w:rPr>
        <w:t xml:space="preserve"> </w:t>
      </w:r>
      <w:r w:rsidR="00E3355F">
        <w:rPr>
          <w:rFonts w:asciiTheme="minorHAnsi" w:hAnsiTheme="minorHAnsi" w:cstheme="minorBidi"/>
          <w:i/>
          <w:iCs/>
        </w:rPr>
        <w:t>King Solomon</w:t>
      </w:r>
      <w:r w:rsidR="004F753C">
        <w:rPr>
          <w:rFonts w:asciiTheme="minorHAnsi" w:hAnsiTheme="minorHAnsi" w:cstheme="minorBidi"/>
          <w:i/>
          <w:iCs/>
        </w:rPr>
        <w:t xml:space="preserve"> </w:t>
      </w:r>
      <w:r w:rsidR="00520B13">
        <w:rPr>
          <w:rFonts w:asciiTheme="minorHAnsi" w:hAnsiTheme="minorHAnsi" w:cstheme="minorBidi"/>
          <w:i/>
          <w:iCs/>
        </w:rPr>
        <w:t>Hotel, Jerusalem</w:t>
      </w:r>
    </w:p>
    <w:p w14:paraId="1E503397" w14:textId="77777777" w:rsidR="00D5653E" w:rsidRDefault="00D5653E" w:rsidP="009C31C3">
      <w:pPr>
        <w:pStyle w:val="NormalPar"/>
        <w:widowControl/>
        <w:rPr>
          <w:rFonts w:asciiTheme="minorHAnsi" w:hAnsiTheme="minorHAnsi" w:cstheme="minorBidi"/>
          <w:i/>
          <w:iCs/>
        </w:rPr>
      </w:pPr>
    </w:p>
    <w:tbl>
      <w:tblPr>
        <w:tblStyle w:val="aa"/>
        <w:tblW w:w="9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552"/>
        <w:gridCol w:w="7307"/>
      </w:tblGrid>
      <w:tr w:rsidR="007A71F7" w:rsidRPr="00BC6B24" w14:paraId="2493E755" w14:textId="77777777" w:rsidTr="00D5653E">
        <w:tc>
          <w:tcPr>
            <w:tcW w:w="2552" w:type="dxa"/>
            <w:shd w:val="clear" w:color="auto" w:fill="D9D9D9" w:themeFill="background1" w:themeFillShade="D9"/>
          </w:tcPr>
          <w:p w14:paraId="109BACC9" w14:textId="62940D60" w:rsidR="007A71F7" w:rsidRPr="00BC6B24" w:rsidRDefault="00960BCD" w:rsidP="007A71F7">
            <w:pPr>
              <w:pStyle w:val="NormalPar"/>
              <w:widowControl/>
              <w:rPr>
                <w:rFonts w:asciiTheme="minorHAnsi" w:hAnsiTheme="minorHAnsi" w:cstheme="minorBidi"/>
                <w:b/>
                <w:bCs/>
                <w:i/>
                <w:iCs/>
                <w:caps/>
              </w:rPr>
            </w:pPr>
            <w:r>
              <w:rPr>
                <w:rFonts w:asciiTheme="minorHAnsi" w:hAnsiTheme="minorHAnsi" w:cstheme="minorBidi"/>
                <w:i/>
                <w:iCs/>
              </w:rPr>
              <w:br w:type="page"/>
            </w:r>
            <w:r w:rsidR="00CD3D76">
              <w:rPr>
                <w:rFonts w:asciiTheme="minorHAnsi" w:hAnsiTheme="minorHAnsi" w:cstheme="minorBidi"/>
                <w:b/>
                <w:bCs/>
              </w:rPr>
              <w:t>Monday</w:t>
            </w:r>
            <w:r w:rsidR="007A71F7" w:rsidRPr="00BC6B24">
              <w:rPr>
                <w:rFonts w:asciiTheme="minorHAnsi" w:hAnsiTheme="minorHAnsi" w:cstheme="minorBidi"/>
                <w:b/>
                <w:bCs/>
              </w:rPr>
              <w:t xml:space="preserve">, </w:t>
            </w:r>
            <w:r w:rsidR="00E3355F">
              <w:rPr>
                <w:rFonts w:asciiTheme="minorHAnsi" w:hAnsiTheme="minorHAnsi" w:cstheme="minorBidi"/>
                <w:b/>
                <w:bCs/>
              </w:rPr>
              <w:t>October</w:t>
            </w:r>
            <w:r w:rsidR="00D5653E">
              <w:rPr>
                <w:rFonts w:asciiTheme="minorHAnsi" w:hAnsiTheme="minorHAnsi" w:cstheme="minorBidi"/>
                <w:b/>
                <w:bCs/>
              </w:rPr>
              <w:t xml:space="preserve"> </w:t>
            </w:r>
            <w:r w:rsidR="00BC2126">
              <w:rPr>
                <w:rFonts w:asciiTheme="minorHAnsi" w:hAnsiTheme="minorHAnsi" w:cstheme="minorBidi"/>
                <w:b/>
                <w:bCs/>
              </w:rPr>
              <w:t>23</w:t>
            </w:r>
            <w:r w:rsidR="007A71F7" w:rsidRPr="00BC6B24">
              <w:rPr>
                <w:rFonts w:asciiTheme="minorHAnsi" w:hAnsiTheme="minorHAnsi" w:cstheme="minorBidi"/>
                <w:b/>
                <w:bCs/>
              </w:rPr>
              <w:t>:</w:t>
            </w:r>
          </w:p>
        </w:tc>
        <w:tc>
          <w:tcPr>
            <w:tcW w:w="7307" w:type="dxa"/>
            <w:shd w:val="clear" w:color="auto" w:fill="D9D9D9" w:themeFill="background1" w:themeFillShade="D9"/>
          </w:tcPr>
          <w:p w14:paraId="3F4065F3" w14:textId="14E85340" w:rsidR="007A71F7" w:rsidRPr="00BC6B24" w:rsidRDefault="00B73CA1" w:rsidP="009016D4">
            <w:pPr>
              <w:pStyle w:val="NormalPar"/>
              <w:widowControl/>
              <w:rPr>
                <w:rFonts w:asciiTheme="minorHAnsi" w:hAnsiTheme="minorHAnsi" w:cstheme="minorBidi"/>
                <w:b/>
                <w:bCs/>
                <w:i/>
                <w:iCs/>
                <w:caps/>
              </w:rPr>
            </w:pPr>
            <w:r>
              <w:rPr>
                <w:rFonts w:asciiTheme="minorHAnsi" w:hAnsiTheme="minorHAnsi" w:cstheme="minorBidi"/>
                <w:b/>
                <w:bCs/>
                <w:i/>
                <w:iCs/>
                <w:caps/>
              </w:rPr>
              <w:t>From holocaust to redemption</w:t>
            </w:r>
          </w:p>
        </w:tc>
      </w:tr>
    </w:tbl>
    <w:p w14:paraId="68295803" w14:textId="77777777" w:rsidR="005019C3" w:rsidRPr="005019C3" w:rsidRDefault="00B73CA1" w:rsidP="0057334A">
      <w:pPr>
        <w:pStyle w:val="NormalPar"/>
        <w:widowControl/>
        <w:numPr>
          <w:ilvl w:val="0"/>
          <w:numId w:val="1"/>
        </w:numPr>
        <w:suppressAutoHyphens/>
        <w:snapToGrid w:val="0"/>
        <w:rPr>
          <w:rFonts w:asciiTheme="minorHAnsi" w:hAnsiTheme="minorHAnsi"/>
          <w:b/>
          <w:bCs/>
        </w:rPr>
      </w:pPr>
      <w:r w:rsidRPr="005019C3">
        <w:rPr>
          <w:rFonts w:asciiTheme="minorHAnsi" w:hAnsiTheme="minorHAnsi"/>
        </w:rPr>
        <w:t xml:space="preserve">Learn and remember at the </w:t>
      </w:r>
      <w:r w:rsidRPr="005019C3">
        <w:rPr>
          <w:rFonts w:asciiTheme="minorHAnsi" w:hAnsiTheme="minorHAnsi"/>
          <w:b/>
          <w:bCs/>
        </w:rPr>
        <w:t>Yad Vashem Holocaust Museum</w:t>
      </w:r>
    </w:p>
    <w:p w14:paraId="5FFF4060" w14:textId="7ABC5355" w:rsidR="000107F3" w:rsidRDefault="00284B43" w:rsidP="00B73CA1">
      <w:pPr>
        <w:pStyle w:val="NormalPar"/>
        <w:widowControl/>
        <w:numPr>
          <w:ilvl w:val="0"/>
          <w:numId w:val="1"/>
        </w:numPr>
        <w:suppressAutoHyphens/>
        <w:snapToGrid w:val="0"/>
        <w:rPr>
          <w:rFonts w:asciiTheme="minorHAnsi" w:hAnsiTheme="minorHAnsi"/>
        </w:rPr>
      </w:pPr>
      <w:r>
        <w:rPr>
          <w:rFonts w:asciiTheme="minorHAnsi" w:hAnsiTheme="minorHAnsi"/>
        </w:rPr>
        <w:t>Walk</w:t>
      </w:r>
      <w:r w:rsidR="000107F3">
        <w:rPr>
          <w:rFonts w:asciiTheme="minorHAnsi" w:hAnsiTheme="minorHAnsi"/>
        </w:rPr>
        <w:t xml:space="preserve"> the Connection Path up to the </w:t>
      </w:r>
      <w:r w:rsidR="000107F3" w:rsidRPr="000107F3">
        <w:rPr>
          <w:rFonts w:asciiTheme="minorHAnsi" w:hAnsiTheme="minorHAnsi"/>
          <w:b/>
          <w:bCs/>
        </w:rPr>
        <w:t>Mt. Herzl National Military Cemetery</w:t>
      </w:r>
      <w:r w:rsidR="000107F3">
        <w:rPr>
          <w:rFonts w:asciiTheme="minorHAnsi" w:hAnsiTheme="minorHAnsi"/>
        </w:rPr>
        <w:t xml:space="preserve">; see the graves of the leaders of the nation </w:t>
      </w:r>
      <w:r w:rsidR="00DB24CC">
        <w:rPr>
          <w:rFonts w:asciiTheme="minorHAnsi" w:hAnsiTheme="minorHAnsi"/>
        </w:rPr>
        <w:t>and</w:t>
      </w:r>
      <w:r w:rsidR="000107F3">
        <w:rPr>
          <w:rFonts w:asciiTheme="minorHAnsi" w:hAnsiTheme="minorHAnsi"/>
        </w:rPr>
        <w:t xml:space="preserve"> hear stories of soldiers who fell defending the Jewish people</w:t>
      </w:r>
    </w:p>
    <w:p w14:paraId="056A9012" w14:textId="162348AF" w:rsidR="000107F3" w:rsidRDefault="00E3355F" w:rsidP="000107F3">
      <w:pPr>
        <w:pStyle w:val="NormalPar"/>
        <w:widowControl/>
        <w:numPr>
          <w:ilvl w:val="0"/>
          <w:numId w:val="1"/>
        </w:numPr>
        <w:rPr>
          <w:rFonts w:ascii="Calibri" w:hAnsi="Calibri" w:cs="Arial"/>
        </w:rPr>
      </w:pPr>
      <w:r>
        <w:rPr>
          <w:rFonts w:asciiTheme="minorHAnsi" w:hAnsiTheme="minorHAnsi"/>
        </w:rPr>
        <w:t>As a contrast to the morning, l</w:t>
      </w:r>
      <w:r w:rsidR="009A257F">
        <w:rPr>
          <w:rFonts w:asciiTheme="minorHAnsi" w:hAnsiTheme="minorHAnsi"/>
        </w:rPr>
        <w:t xml:space="preserve">earn how to shop and taste the plethora of tastes in the </w:t>
      </w:r>
      <w:r>
        <w:rPr>
          <w:rFonts w:asciiTheme="minorHAnsi" w:hAnsiTheme="minorHAnsi"/>
        </w:rPr>
        <w:t xml:space="preserve">vibrant </w:t>
      </w:r>
      <w:proofErr w:type="spellStart"/>
      <w:r w:rsidR="009A257F" w:rsidRPr="009A257F">
        <w:rPr>
          <w:rFonts w:asciiTheme="minorHAnsi" w:hAnsiTheme="minorHAnsi"/>
          <w:b/>
          <w:bCs/>
        </w:rPr>
        <w:t>Machane</w:t>
      </w:r>
      <w:proofErr w:type="spellEnd"/>
      <w:r w:rsidR="009A257F" w:rsidRPr="009A257F">
        <w:rPr>
          <w:rFonts w:asciiTheme="minorHAnsi" w:hAnsiTheme="minorHAnsi"/>
          <w:b/>
          <w:bCs/>
        </w:rPr>
        <w:t xml:space="preserve"> Yehuda </w:t>
      </w:r>
      <w:proofErr w:type="spellStart"/>
      <w:r w:rsidR="009A257F" w:rsidRPr="009A257F">
        <w:rPr>
          <w:rFonts w:asciiTheme="minorHAnsi" w:hAnsiTheme="minorHAnsi"/>
          <w:b/>
          <w:bCs/>
        </w:rPr>
        <w:t>Shuk</w:t>
      </w:r>
      <w:proofErr w:type="spellEnd"/>
      <w:r w:rsidR="009A257F">
        <w:rPr>
          <w:rFonts w:asciiTheme="minorHAnsi" w:hAnsiTheme="minorHAnsi"/>
        </w:rPr>
        <w:t xml:space="preserve">; then participate in a </w:t>
      </w:r>
      <w:r w:rsidR="009A257F" w:rsidRPr="009A257F">
        <w:rPr>
          <w:rFonts w:asciiTheme="minorHAnsi" w:hAnsiTheme="minorHAnsi"/>
          <w:b/>
          <w:bCs/>
        </w:rPr>
        <w:t>cooking workshop</w:t>
      </w:r>
      <w:r w:rsidR="009A257F">
        <w:rPr>
          <w:rFonts w:asciiTheme="minorHAnsi" w:hAnsiTheme="minorHAnsi"/>
        </w:rPr>
        <w:t xml:space="preserve">, culminating in </w:t>
      </w:r>
      <w:r w:rsidR="009A257F" w:rsidRPr="009A257F">
        <w:rPr>
          <w:rFonts w:asciiTheme="minorHAnsi" w:hAnsiTheme="minorHAnsi"/>
          <w:u w:val="single"/>
        </w:rPr>
        <w:t>dinner</w:t>
      </w:r>
      <w:r w:rsidR="009A257F">
        <w:rPr>
          <w:rFonts w:asciiTheme="minorHAnsi" w:hAnsiTheme="minorHAnsi"/>
        </w:rPr>
        <w:t>!</w:t>
      </w:r>
    </w:p>
    <w:p w14:paraId="131ADFBD" w14:textId="49DF86F7" w:rsidR="00B73CA1" w:rsidRDefault="00B73CA1" w:rsidP="00B73CA1">
      <w:pPr>
        <w:pStyle w:val="NormalPar"/>
        <w:widowControl/>
        <w:rPr>
          <w:rFonts w:asciiTheme="minorHAnsi" w:hAnsiTheme="minorHAnsi" w:cstheme="minorBidi"/>
          <w:b/>
          <w:bCs/>
          <w:i/>
          <w:iCs/>
          <w:u w:val="single"/>
        </w:rPr>
      </w:pPr>
      <w:r w:rsidRPr="00BC6B24">
        <w:rPr>
          <w:rFonts w:asciiTheme="minorHAnsi" w:hAnsiTheme="minorHAnsi" w:cstheme="minorBidi"/>
          <w:b/>
          <w:bCs/>
          <w:i/>
          <w:iCs/>
        </w:rPr>
        <w:t>Overnight:</w:t>
      </w:r>
      <w:r>
        <w:rPr>
          <w:rFonts w:asciiTheme="minorHAnsi" w:hAnsiTheme="minorHAnsi" w:cstheme="minorBidi"/>
          <w:b/>
          <w:bCs/>
          <w:i/>
          <w:iCs/>
        </w:rPr>
        <w:t xml:space="preserve"> </w:t>
      </w:r>
      <w:r w:rsidR="00E3355F">
        <w:rPr>
          <w:rFonts w:asciiTheme="minorHAnsi" w:hAnsiTheme="minorHAnsi" w:cstheme="minorBidi"/>
          <w:i/>
          <w:iCs/>
        </w:rPr>
        <w:t>King Solomon</w:t>
      </w:r>
      <w:r w:rsidR="004F753C">
        <w:rPr>
          <w:rFonts w:asciiTheme="minorHAnsi" w:hAnsiTheme="minorHAnsi" w:cstheme="minorBidi"/>
          <w:i/>
          <w:iCs/>
        </w:rPr>
        <w:t xml:space="preserve"> </w:t>
      </w:r>
      <w:r w:rsidR="00520B13">
        <w:rPr>
          <w:rFonts w:asciiTheme="minorHAnsi" w:hAnsiTheme="minorHAnsi" w:cstheme="minorBidi"/>
          <w:i/>
          <w:iCs/>
        </w:rPr>
        <w:t>Hotel, Jerusalem</w:t>
      </w:r>
    </w:p>
    <w:p w14:paraId="38337ABD" w14:textId="77777777" w:rsidR="00866C2F" w:rsidRPr="00BC6B24" w:rsidRDefault="00866C2F" w:rsidP="00866C2F">
      <w:pPr>
        <w:pStyle w:val="NormalPar"/>
        <w:widowControl/>
        <w:rPr>
          <w:rFonts w:asciiTheme="minorHAnsi" w:hAnsiTheme="minorHAnsi" w:cstheme="minorBidi"/>
          <w:b/>
          <w:bCs/>
          <w:i/>
          <w:iCs/>
          <w:u w:val="single"/>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977"/>
        <w:gridCol w:w="6946"/>
      </w:tblGrid>
      <w:tr w:rsidR="00866C2F" w:rsidRPr="00BC6B24" w14:paraId="4891C826" w14:textId="77777777" w:rsidTr="00D5653E">
        <w:tc>
          <w:tcPr>
            <w:tcW w:w="2977" w:type="dxa"/>
            <w:shd w:val="clear" w:color="auto" w:fill="D9D9D9" w:themeFill="background1" w:themeFillShade="D9"/>
          </w:tcPr>
          <w:p w14:paraId="29F87044" w14:textId="32349804" w:rsidR="00866C2F" w:rsidRPr="00BC6B24" w:rsidRDefault="00CD3D76" w:rsidP="00063FC8">
            <w:pPr>
              <w:pStyle w:val="NormalPar"/>
              <w:widowControl/>
              <w:rPr>
                <w:rFonts w:asciiTheme="minorHAnsi" w:hAnsiTheme="minorHAnsi" w:cstheme="minorBidi"/>
                <w:b/>
                <w:bCs/>
                <w:i/>
                <w:iCs/>
                <w:caps/>
              </w:rPr>
            </w:pPr>
            <w:r>
              <w:rPr>
                <w:rFonts w:asciiTheme="minorHAnsi" w:hAnsiTheme="minorHAnsi" w:cstheme="minorBidi"/>
                <w:b/>
                <w:bCs/>
              </w:rPr>
              <w:t>Tuesday</w:t>
            </w:r>
            <w:r w:rsidR="00866C2F" w:rsidRPr="00BC6B24">
              <w:rPr>
                <w:rFonts w:asciiTheme="minorHAnsi" w:hAnsiTheme="minorHAnsi" w:cstheme="minorBidi"/>
                <w:b/>
                <w:bCs/>
              </w:rPr>
              <w:t xml:space="preserve">, </w:t>
            </w:r>
            <w:r w:rsidR="00E3355F">
              <w:rPr>
                <w:rFonts w:asciiTheme="minorHAnsi" w:hAnsiTheme="minorHAnsi" w:cstheme="minorBidi"/>
                <w:b/>
                <w:bCs/>
              </w:rPr>
              <w:t>October</w:t>
            </w:r>
            <w:r w:rsidR="00D5653E">
              <w:rPr>
                <w:rFonts w:asciiTheme="minorHAnsi" w:hAnsiTheme="minorHAnsi" w:cstheme="minorBidi"/>
                <w:b/>
                <w:bCs/>
              </w:rPr>
              <w:t xml:space="preserve"> </w:t>
            </w:r>
            <w:r w:rsidR="00BC2126">
              <w:rPr>
                <w:rFonts w:asciiTheme="minorHAnsi" w:hAnsiTheme="minorHAnsi" w:cstheme="minorBidi"/>
                <w:b/>
                <w:bCs/>
              </w:rPr>
              <w:t>24</w:t>
            </w:r>
            <w:r w:rsidR="00866C2F" w:rsidRPr="00BC6B24">
              <w:rPr>
                <w:rFonts w:asciiTheme="minorHAnsi" w:hAnsiTheme="minorHAnsi" w:cstheme="minorBidi"/>
                <w:b/>
                <w:bCs/>
              </w:rPr>
              <w:t>:</w:t>
            </w:r>
          </w:p>
        </w:tc>
        <w:tc>
          <w:tcPr>
            <w:tcW w:w="6946" w:type="dxa"/>
            <w:shd w:val="clear" w:color="auto" w:fill="D9D9D9" w:themeFill="background1" w:themeFillShade="D9"/>
          </w:tcPr>
          <w:p w14:paraId="3AF79EBF" w14:textId="19AAAF5C" w:rsidR="00866C2F" w:rsidRPr="00BC6B24" w:rsidRDefault="009A257F" w:rsidP="00063FC8">
            <w:pPr>
              <w:pStyle w:val="NormalPar"/>
              <w:widowControl/>
              <w:rPr>
                <w:rFonts w:asciiTheme="minorHAnsi" w:hAnsiTheme="minorHAnsi" w:cstheme="minorBidi"/>
                <w:b/>
                <w:bCs/>
                <w:i/>
                <w:iCs/>
                <w:caps/>
              </w:rPr>
            </w:pPr>
            <w:r>
              <w:rPr>
                <w:rFonts w:asciiTheme="minorHAnsi" w:hAnsiTheme="minorHAnsi" w:cstheme="minorBidi"/>
                <w:b/>
                <w:bCs/>
                <w:i/>
                <w:iCs/>
                <w:caps/>
              </w:rPr>
              <w:t>What price freedom?</w:t>
            </w:r>
          </w:p>
        </w:tc>
      </w:tr>
    </w:tbl>
    <w:p w14:paraId="5DD07931" w14:textId="77777777" w:rsidR="009A257F" w:rsidRPr="00A9347A" w:rsidRDefault="009A257F" w:rsidP="009A257F">
      <w:pPr>
        <w:pStyle w:val="NormalPar"/>
        <w:widowControl/>
        <w:numPr>
          <w:ilvl w:val="0"/>
          <w:numId w:val="1"/>
        </w:numPr>
        <w:rPr>
          <w:rFonts w:asciiTheme="minorHAnsi" w:hAnsiTheme="minorHAnsi" w:cstheme="minorBidi"/>
          <w:b/>
          <w:bCs/>
        </w:rPr>
      </w:pPr>
      <w:r>
        <w:rPr>
          <w:rFonts w:asciiTheme="minorHAnsi" w:hAnsiTheme="minorHAnsi" w:cstheme="minorBidi"/>
        </w:rPr>
        <w:t xml:space="preserve">Ascend </w:t>
      </w:r>
      <w:r w:rsidRPr="004B3479">
        <w:rPr>
          <w:rFonts w:asciiTheme="minorHAnsi" w:hAnsiTheme="minorHAnsi" w:cstheme="minorBidi"/>
          <w:b/>
          <w:bCs/>
        </w:rPr>
        <w:t>Masada</w:t>
      </w:r>
      <w:r>
        <w:rPr>
          <w:rFonts w:asciiTheme="minorHAnsi" w:hAnsiTheme="minorHAnsi" w:cstheme="minorBidi"/>
          <w:b/>
          <w:bCs/>
        </w:rPr>
        <w:t>,</w:t>
      </w:r>
      <w:r>
        <w:rPr>
          <w:rFonts w:asciiTheme="minorHAnsi" w:hAnsiTheme="minorHAnsi" w:cstheme="minorBidi"/>
        </w:rPr>
        <w:t xml:space="preserve"> the desert fortress, and hear one of the most dramatic stories in Jewish history</w:t>
      </w:r>
    </w:p>
    <w:p w14:paraId="21C62D89" w14:textId="77777777" w:rsidR="009A257F" w:rsidRDefault="009A257F" w:rsidP="009A257F">
      <w:pPr>
        <w:pStyle w:val="NormalPar"/>
        <w:widowControl/>
        <w:numPr>
          <w:ilvl w:val="0"/>
          <w:numId w:val="1"/>
        </w:numPr>
        <w:rPr>
          <w:rFonts w:asciiTheme="minorHAnsi" w:hAnsiTheme="minorHAnsi" w:cstheme="minorBidi"/>
          <w:b/>
          <w:bCs/>
        </w:rPr>
      </w:pPr>
      <w:r>
        <w:rPr>
          <w:rFonts w:asciiTheme="minorHAnsi" w:hAnsiTheme="minorHAnsi" w:cstheme="minorBidi"/>
        </w:rPr>
        <w:t xml:space="preserve">Hike the </w:t>
      </w:r>
      <w:r w:rsidRPr="004B3479">
        <w:rPr>
          <w:rFonts w:asciiTheme="minorHAnsi" w:hAnsiTheme="minorHAnsi" w:cstheme="minorBidi"/>
          <w:b/>
          <w:bCs/>
        </w:rPr>
        <w:t>Ein Gedi waterfall trail</w:t>
      </w:r>
    </w:p>
    <w:p w14:paraId="4ACDA75A" w14:textId="38D44396" w:rsidR="009A257F" w:rsidRDefault="009A257F" w:rsidP="009A257F">
      <w:pPr>
        <w:pStyle w:val="NormalPar"/>
        <w:widowControl/>
        <w:numPr>
          <w:ilvl w:val="0"/>
          <w:numId w:val="1"/>
        </w:numPr>
        <w:suppressAutoHyphens/>
        <w:snapToGrid w:val="0"/>
        <w:rPr>
          <w:rFonts w:asciiTheme="minorHAnsi" w:hAnsiTheme="minorHAnsi" w:cstheme="minorBidi"/>
          <w:b/>
          <w:bCs/>
        </w:rPr>
      </w:pPr>
      <w:r w:rsidRPr="004B3479">
        <w:rPr>
          <w:rFonts w:asciiTheme="minorHAnsi" w:hAnsiTheme="minorHAnsi" w:cstheme="minorBidi"/>
          <w:b/>
          <w:bCs/>
        </w:rPr>
        <w:t>Float in the Dead Sea</w:t>
      </w:r>
    </w:p>
    <w:p w14:paraId="1ECE4C52" w14:textId="0B8C5631" w:rsidR="009A257F" w:rsidRDefault="00E3355F" w:rsidP="009A257F">
      <w:pPr>
        <w:pStyle w:val="NormalPar"/>
        <w:widowControl/>
        <w:numPr>
          <w:ilvl w:val="0"/>
          <w:numId w:val="1"/>
        </w:numPr>
        <w:suppressAutoHyphens/>
        <w:snapToGrid w:val="0"/>
        <w:rPr>
          <w:rFonts w:asciiTheme="minorHAnsi" w:hAnsiTheme="minorHAnsi" w:cstheme="minorBidi"/>
          <w:b/>
          <w:bCs/>
        </w:rPr>
      </w:pPr>
      <w:r>
        <w:rPr>
          <w:rFonts w:asciiTheme="minorHAnsi" w:hAnsiTheme="minorHAnsi" w:cstheme="minorBidi"/>
        </w:rPr>
        <w:t xml:space="preserve">Enter the home of </w:t>
      </w:r>
      <w:r w:rsidRPr="00E3355F">
        <w:rPr>
          <w:rFonts w:asciiTheme="minorHAnsi" w:hAnsiTheme="minorHAnsi" w:cstheme="minorBidi"/>
          <w:b/>
          <w:bCs/>
        </w:rPr>
        <w:t>Ethiopian immigrants</w:t>
      </w:r>
      <w:r>
        <w:rPr>
          <w:rFonts w:asciiTheme="minorHAnsi" w:hAnsiTheme="minorHAnsi" w:cstheme="minorBidi"/>
        </w:rPr>
        <w:t xml:space="preserve"> and hear the incredible story of their year-long journey “home” to Israel</w:t>
      </w:r>
    </w:p>
    <w:p w14:paraId="1F633FE0" w14:textId="375481BD" w:rsidR="006D3054" w:rsidRDefault="00C23629" w:rsidP="00C23629">
      <w:pPr>
        <w:pStyle w:val="NormalPar"/>
        <w:widowControl/>
        <w:rPr>
          <w:rFonts w:asciiTheme="minorHAnsi" w:hAnsiTheme="minorHAnsi" w:cstheme="minorBidi"/>
          <w:i/>
          <w:iCs/>
        </w:rPr>
      </w:pPr>
      <w:r w:rsidRPr="00BC6B24">
        <w:rPr>
          <w:rFonts w:asciiTheme="minorHAnsi" w:hAnsiTheme="minorHAnsi" w:cstheme="minorBidi"/>
          <w:b/>
          <w:bCs/>
          <w:i/>
          <w:iCs/>
        </w:rPr>
        <w:t>Overnight:</w:t>
      </w:r>
      <w:r>
        <w:rPr>
          <w:rFonts w:asciiTheme="minorHAnsi" w:hAnsiTheme="minorHAnsi" w:cstheme="minorBidi"/>
          <w:b/>
          <w:bCs/>
          <w:i/>
          <w:iCs/>
        </w:rPr>
        <w:t xml:space="preserve"> </w:t>
      </w:r>
      <w:r w:rsidR="00E3355F">
        <w:rPr>
          <w:rFonts w:asciiTheme="minorHAnsi" w:hAnsiTheme="minorHAnsi" w:cstheme="minorBidi"/>
          <w:i/>
          <w:iCs/>
        </w:rPr>
        <w:t>King Solomon Hotel, Jerusalem</w:t>
      </w:r>
    </w:p>
    <w:p w14:paraId="2334C748" w14:textId="77777777" w:rsidR="00C23629" w:rsidRPr="00BC6B24" w:rsidRDefault="00C23629" w:rsidP="00C23629">
      <w:pPr>
        <w:pStyle w:val="NormalPar"/>
        <w:widowControl/>
        <w:rPr>
          <w:rFonts w:asciiTheme="minorHAnsi" w:hAnsiTheme="minorHAnsi" w:cstheme="minorBidi"/>
          <w:b/>
          <w:bCs/>
          <w:i/>
          <w:iCs/>
          <w:u w:val="single"/>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119"/>
        <w:gridCol w:w="6804"/>
      </w:tblGrid>
      <w:tr w:rsidR="006D3054" w:rsidRPr="00BC6B24" w14:paraId="49B7C772" w14:textId="77777777" w:rsidTr="00C440CB">
        <w:tc>
          <w:tcPr>
            <w:tcW w:w="3119" w:type="dxa"/>
            <w:shd w:val="clear" w:color="auto" w:fill="D9D9D9" w:themeFill="background1" w:themeFillShade="D9"/>
          </w:tcPr>
          <w:p w14:paraId="3D964899" w14:textId="7AB195FA" w:rsidR="006D3054" w:rsidRPr="00BC6B24" w:rsidRDefault="006D3054" w:rsidP="00C440CB">
            <w:pPr>
              <w:pStyle w:val="NormalPar"/>
              <w:widowControl/>
              <w:rPr>
                <w:rFonts w:asciiTheme="minorHAnsi" w:hAnsiTheme="minorHAnsi" w:cstheme="minorBidi"/>
                <w:b/>
                <w:bCs/>
                <w:i/>
                <w:iCs/>
                <w:caps/>
              </w:rPr>
            </w:pPr>
            <w:r>
              <w:rPr>
                <w:rFonts w:asciiTheme="minorHAnsi" w:hAnsiTheme="minorHAnsi" w:cstheme="minorBidi"/>
                <w:b/>
                <w:bCs/>
              </w:rPr>
              <w:t>Wednesday</w:t>
            </w:r>
            <w:r w:rsidRPr="00BC6B24">
              <w:rPr>
                <w:rFonts w:asciiTheme="minorHAnsi" w:hAnsiTheme="minorHAnsi" w:cstheme="minorBidi"/>
                <w:b/>
                <w:bCs/>
              </w:rPr>
              <w:t xml:space="preserve">, </w:t>
            </w:r>
            <w:r w:rsidR="00A67104">
              <w:rPr>
                <w:rFonts w:asciiTheme="minorHAnsi" w:hAnsiTheme="minorHAnsi" w:cstheme="minorBidi"/>
                <w:b/>
                <w:bCs/>
              </w:rPr>
              <w:t>October</w:t>
            </w:r>
            <w:r>
              <w:rPr>
                <w:rFonts w:asciiTheme="minorHAnsi" w:hAnsiTheme="minorHAnsi" w:cstheme="minorBidi"/>
                <w:b/>
                <w:bCs/>
              </w:rPr>
              <w:t xml:space="preserve"> </w:t>
            </w:r>
            <w:r w:rsidR="00BC2126">
              <w:rPr>
                <w:rFonts w:asciiTheme="minorHAnsi" w:hAnsiTheme="minorHAnsi" w:cstheme="minorBidi"/>
                <w:b/>
                <w:bCs/>
              </w:rPr>
              <w:t>25</w:t>
            </w:r>
            <w:r w:rsidRPr="00BC6B24">
              <w:rPr>
                <w:rFonts w:asciiTheme="minorHAnsi" w:hAnsiTheme="minorHAnsi" w:cstheme="minorBidi"/>
                <w:b/>
                <w:bCs/>
              </w:rPr>
              <w:t>:</w:t>
            </w:r>
          </w:p>
        </w:tc>
        <w:tc>
          <w:tcPr>
            <w:tcW w:w="6804" w:type="dxa"/>
            <w:shd w:val="clear" w:color="auto" w:fill="D9D9D9" w:themeFill="background1" w:themeFillShade="D9"/>
          </w:tcPr>
          <w:p w14:paraId="496BDADA" w14:textId="5AFB7372" w:rsidR="006D3054" w:rsidRPr="00BC6B24" w:rsidRDefault="00766FFB" w:rsidP="00C440CB">
            <w:pPr>
              <w:pStyle w:val="NormalPar"/>
              <w:widowControl/>
              <w:rPr>
                <w:rFonts w:asciiTheme="minorHAnsi" w:hAnsiTheme="minorHAnsi" w:cstheme="minorBidi"/>
                <w:b/>
                <w:bCs/>
                <w:i/>
                <w:iCs/>
                <w:caps/>
              </w:rPr>
            </w:pPr>
            <w:r>
              <w:rPr>
                <w:rFonts w:asciiTheme="minorHAnsi" w:hAnsiTheme="minorHAnsi" w:cstheme="minorBidi"/>
                <w:b/>
                <w:bCs/>
                <w:i/>
                <w:iCs/>
                <w:caps/>
              </w:rPr>
              <w:t>one land, two peoples</w:t>
            </w:r>
          </w:p>
        </w:tc>
      </w:tr>
    </w:tbl>
    <w:p w14:paraId="4D522621" w14:textId="08F70260" w:rsidR="00E3355F" w:rsidRPr="00E3355F" w:rsidRDefault="00E3355F" w:rsidP="00E3355F">
      <w:pPr>
        <w:pStyle w:val="NormalPar"/>
        <w:widowControl/>
        <w:numPr>
          <w:ilvl w:val="0"/>
          <w:numId w:val="1"/>
        </w:numPr>
        <w:rPr>
          <w:rFonts w:asciiTheme="minorHAnsi" w:hAnsiTheme="minorHAnsi" w:cstheme="minorBidi"/>
        </w:rPr>
      </w:pPr>
      <w:r>
        <w:rPr>
          <w:rFonts w:asciiTheme="minorHAnsi" w:hAnsiTheme="minorHAnsi"/>
        </w:rPr>
        <w:t xml:space="preserve">Meet with </w:t>
      </w:r>
      <w:r w:rsidRPr="00E3355F">
        <w:rPr>
          <w:rFonts w:asciiTheme="minorHAnsi" w:hAnsiTheme="minorHAnsi"/>
          <w:b/>
          <w:bCs/>
        </w:rPr>
        <w:t xml:space="preserve">Col. (res.) Dani </w:t>
      </w:r>
      <w:proofErr w:type="spellStart"/>
      <w:r w:rsidRPr="00E3355F">
        <w:rPr>
          <w:rFonts w:asciiTheme="minorHAnsi" w:hAnsiTheme="minorHAnsi"/>
          <w:b/>
          <w:bCs/>
        </w:rPr>
        <w:t>Tirza</w:t>
      </w:r>
      <w:proofErr w:type="spellEnd"/>
      <w:r>
        <w:rPr>
          <w:rFonts w:asciiTheme="minorHAnsi" w:hAnsiTheme="minorHAnsi"/>
        </w:rPr>
        <w:t xml:space="preserve"> – a former advisor to Prime Minister Yitzhak Rabin; at the </w:t>
      </w:r>
      <w:r w:rsidRPr="00E3355F">
        <w:rPr>
          <w:rFonts w:asciiTheme="minorHAnsi" w:hAnsiTheme="minorHAnsi"/>
          <w:b/>
          <w:bCs/>
        </w:rPr>
        <w:t>separation barrier</w:t>
      </w:r>
      <w:r>
        <w:rPr>
          <w:rFonts w:asciiTheme="minorHAnsi" w:hAnsiTheme="minorHAnsi"/>
        </w:rPr>
        <w:t xml:space="preserve"> designed by him, understand the reasoning behind it and the considerations taken into account</w:t>
      </w:r>
    </w:p>
    <w:p w14:paraId="5B5BA94E" w14:textId="77777777" w:rsidR="00314177" w:rsidRDefault="00314177" w:rsidP="00314177">
      <w:pPr>
        <w:pStyle w:val="NormalPar"/>
        <w:widowControl/>
        <w:numPr>
          <w:ilvl w:val="0"/>
          <w:numId w:val="1"/>
        </w:numPr>
        <w:rPr>
          <w:rFonts w:asciiTheme="minorHAnsi" w:hAnsiTheme="minorHAnsi" w:cstheme="minorBidi"/>
        </w:rPr>
      </w:pPr>
      <w:r>
        <w:rPr>
          <w:rFonts w:asciiTheme="minorHAnsi" w:hAnsiTheme="minorHAnsi" w:cstheme="minorBidi"/>
        </w:rPr>
        <w:t xml:space="preserve">Drive around the town of </w:t>
      </w:r>
      <w:r w:rsidRPr="00E3355F">
        <w:rPr>
          <w:rFonts w:asciiTheme="minorHAnsi" w:hAnsiTheme="minorHAnsi" w:cstheme="minorBidi"/>
          <w:b/>
          <w:bCs/>
        </w:rPr>
        <w:t>Efrat</w:t>
      </w:r>
      <w:r>
        <w:rPr>
          <w:rFonts w:asciiTheme="minorHAnsi" w:hAnsiTheme="minorHAnsi" w:cstheme="minorBidi"/>
        </w:rPr>
        <w:t xml:space="preserve"> to understand what a “settlement” is</w:t>
      </w:r>
    </w:p>
    <w:p w14:paraId="0722C052" w14:textId="3A16C383" w:rsidR="00E3355F" w:rsidRPr="00146B4C" w:rsidRDefault="00E3355F" w:rsidP="00E3355F">
      <w:pPr>
        <w:pStyle w:val="NormalPar"/>
        <w:widowControl/>
        <w:numPr>
          <w:ilvl w:val="0"/>
          <w:numId w:val="1"/>
        </w:numPr>
        <w:rPr>
          <w:rFonts w:asciiTheme="minorHAnsi" w:hAnsiTheme="minorHAnsi" w:cstheme="minorBidi"/>
        </w:rPr>
      </w:pPr>
      <w:r w:rsidRPr="00E3355F">
        <w:rPr>
          <w:rFonts w:asciiTheme="minorHAnsi" w:hAnsiTheme="minorHAnsi"/>
          <w:u w:val="single"/>
        </w:rPr>
        <w:t>Lunch</w:t>
      </w:r>
      <w:r>
        <w:rPr>
          <w:rFonts w:asciiTheme="minorHAnsi" w:hAnsiTheme="minorHAnsi"/>
        </w:rPr>
        <w:t xml:space="preserve"> and tasting in the </w:t>
      </w:r>
      <w:r w:rsidRPr="00E3355F">
        <w:rPr>
          <w:rFonts w:asciiTheme="minorHAnsi" w:hAnsiTheme="minorHAnsi"/>
          <w:b/>
          <w:bCs/>
        </w:rPr>
        <w:t>Gush Etzion Winery</w:t>
      </w:r>
    </w:p>
    <w:p w14:paraId="638DAB35" w14:textId="177F46D9" w:rsidR="00E3355F" w:rsidRDefault="00E3355F" w:rsidP="00E3355F">
      <w:pPr>
        <w:pStyle w:val="NormalPar"/>
        <w:widowControl/>
        <w:numPr>
          <w:ilvl w:val="0"/>
          <w:numId w:val="1"/>
        </w:numPr>
        <w:rPr>
          <w:rFonts w:asciiTheme="minorHAnsi" w:hAnsiTheme="minorHAnsi" w:cstheme="minorBidi"/>
        </w:rPr>
      </w:pPr>
      <w:r>
        <w:rPr>
          <w:rFonts w:asciiTheme="minorHAnsi" w:hAnsiTheme="minorHAnsi" w:cstheme="minorBidi"/>
        </w:rPr>
        <w:t xml:space="preserve">Meet with </w:t>
      </w:r>
      <w:r w:rsidRPr="00D112DA">
        <w:rPr>
          <w:rFonts w:asciiTheme="minorHAnsi" w:hAnsiTheme="minorHAnsi" w:cstheme="minorBidi"/>
          <w:b/>
          <w:bCs/>
        </w:rPr>
        <w:t>Jewish and Palestinian residents</w:t>
      </w:r>
      <w:r>
        <w:rPr>
          <w:rFonts w:asciiTheme="minorHAnsi" w:hAnsiTheme="minorHAnsi" w:cstheme="minorBidi"/>
        </w:rPr>
        <w:t xml:space="preserve"> of the West Bank to hear their opinions on co-existence in the area</w:t>
      </w:r>
    </w:p>
    <w:p w14:paraId="61AEB545" w14:textId="102A2E76" w:rsidR="00C23629" w:rsidRDefault="00C23629" w:rsidP="00C23629">
      <w:pPr>
        <w:pStyle w:val="NormalPar"/>
        <w:widowControl/>
        <w:rPr>
          <w:rFonts w:asciiTheme="minorHAnsi" w:hAnsiTheme="minorHAnsi" w:cstheme="minorBidi"/>
          <w:i/>
          <w:iCs/>
        </w:rPr>
      </w:pPr>
      <w:r w:rsidRPr="00BC6B24">
        <w:rPr>
          <w:rFonts w:asciiTheme="minorHAnsi" w:hAnsiTheme="minorHAnsi" w:cstheme="minorBidi"/>
          <w:b/>
          <w:bCs/>
          <w:i/>
          <w:iCs/>
        </w:rPr>
        <w:t>Overnight:</w:t>
      </w:r>
      <w:r>
        <w:rPr>
          <w:rFonts w:asciiTheme="minorHAnsi" w:hAnsiTheme="minorHAnsi" w:cstheme="minorBidi"/>
          <w:b/>
          <w:bCs/>
          <w:i/>
          <w:iCs/>
        </w:rPr>
        <w:t xml:space="preserve"> </w:t>
      </w:r>
      <w:r w:rsidR="00E3355F">
        <w:rPr>
          <w:rFonts w:asciiTheme="minorHAnsi" w:hAnsiTheme="minorHAnsi" w:cstheme="minorBidi"/>
          <w:i/>
          <w:iCs/>
        </w:rPr>
        <w:t>King Solomon Hotel, Jerusalem</w:t>
      </w:r>
    </w:p>
    <w:p w14:paraId="1C92117E" w14:textId="77777777" w:rsidR="009C31C3" w:rsidRPr="00BC6B24" w:rsidRDefault="009C31C3" w:rsidP="008710F9">
      <w:pPr>
        <w:pStyle w:val="NormalPar"/>
        <w:widowControl/>
        <w:rPr>
          <w:rFonts w:asciiTheme="minorHAnsi" w:hAnsiTheme="minorHAnsi" w:cstheme="minorBidi"/>
          <w:b/>
          <w:bCs/>
          <w:i/>
          <w:iCs/>
          <w:u w:val="single"/>
        </w:rPr>
      </w:pPr>
    </w:p>
    <w:tbl>
      <w:tblPr>
        <w:tblStyle w:val="aa"/>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3119"/>
        <w:gridCol w:w="6804"/>
      </w:tblGrid>
      <w:tr w:rsidR="007A71F7" w:rsidRPr="00BC6B24" w14:paraId="169E9234" w14:textId="77777777" w:rsidTr="00CD3D76">
        <w:tc>
          <w:tcPr>
            <w:tcW w:w="3119" w:type="dxa"/>
            <w:shd w:val="clear" w:color="auto" w:fill="D9D9D9" w:themeFill="background1" w:themeFillShade="D9"/>
          </w:tcPr>
          <w:p w14:paraId="2AB5DCED" w14:textId="3B50D75E" w:rsidR="007A71F7" w:rsidRPr="00BC6B24" w:rsidRDefault="006D3054" w:rsidP="007A71F7">
            <w:pPr>
              <w:pStyle w:val="NormalPar"/>
              <w:widowControl/>
              <w:rPr>
                <w:rFonts w:asciiTheme="minorHAnsi" w:hAnsiTheme="minorHAnsi" w:cstheme="minorBidi"/>
                <w:b/>
                <w:bCs/>
                <w:i/>
                <w:iCs/>
                <w:caps/>
              </w:rPr>
            </w:pPr>
            <w:r>
              <w:rPr>
                <w:rFonts w:asciiTheme="minorHAnsi" w:hAnsiTheme="minorHAnsi" w:cstheme="minorBidi"/>
                <w:b/>
                <w:bCs/>
              </w:rPr>
              <w:t>Thursday</w:t>
            </w:r>
            <w:r w:rsidR="007A71F7" w:rsidRPr="00BC6B24">
              <w:rPr>
                <w:rFonts w:asciiTheme="minorHAnsi" w:hAnsiTheme="minorHAnsi" w:cstheme="minorBidi"/>
                <w:b/>
                <w:bCs/>
              </w:rPr>
              <w:t xml:space="preserve">, </w:t>
            </w:r>
            <w:r w:rsidR="00A67104">
              <w:rPr>
                <w:rFonts w:asciiTheme="minorHAnsi" w:hAnsiTheme="minorHAnsi" w:cstheme="minorBidi"/>
                <w:b/>
                <w:bCs/>
              </w:rPr>
              <w:t>October</w:t>
            </w:r>
            <w:r w:rsidR="00D5653E">
              <w:rPr>
                <w:rFonts w:asciiTheme="minorHAnsi" w:hAnsiTheme="minorHAnsi" w:cstheme="minorBidi"/>
                <w:b/>
                <w:bCs/>
              </w:rPr>
              <w:t xml:space="preserve"> </w:t>
            </w:r>
            <w:r w:rsidR="00BC2126">
              <w:rPr>
                <w:rFonts w:asciiTheme="minorHAnsi" w:hAnsiTheme="minorHAnsi" w:cstheme="minorBidi"/>
                <w:b/>
                <w:bCs/>
              </w:rPr>
              <w:t>26</w:t>
            </w:r>
            <w:r w:rsidR="007A71F7" w:rsidRPr="00BC6B24">
              <w:rPr>
                <w:rFonts w:asciiTheme="minorHAnsi" w:hAnsiTheme="minorHAnsi" w:cstheme="minorBidi"/>
                <w:b/>
                <w:bCs/>
              </w:rPr>
              <w:t>:</w:t>
            </w:r>
          </w:p>
        </w:tc>
        <w:tc>
          <w:tcPr>
            <w:tcW w:w="6804" w:type="dxa"/>
            <w:shd w:val="clear" w:color="auto" w:fill="D9D9D9" w:themeFill="background1" w:themeFillShade="D9"/>
          </w:tcPr>
          <w:p w14:paraId="1DE934E2" w14:textId="0234498F" w:rsidR="007A71F7" w:rsidRPr="00BC6B24" w:rsidRDefault="00766FFB" w:rsidP="009016D4">
            <w:pPr>
              <w:pStyle w:val="NormalPar"/>
              <w:widowControl/>
              <w:rPr>
                <w:rFonts w:asciiTheme="minorHAnsi" w:hAnsiTheme="minorHAnsi" w:cstheme="minorBidi"/>
                <w:b/>
                <w:bCs/>
                <w:i/>
                <w:iCs/>
                <w:caps/>
                <w:rtl/>
              </w:rPr>
            </w:pPr>
            <w:r>
              <w:rPr>
                <w:rFonts w:asciiTheme="minorHAnsi" w:hAnsiTheme="minorHAnsi" w:cstheme="minorBidi"/>
                <w:b/>
                <w:bCs/>
                <w:i/>
                <w:iCs/>
                <w:caps/>
              </w:rPr>
              <w:t>wrapping it up</w:t>
            </w:r>
          </w:p>
        </w:tc>
      </w:tr>
    </w:tbl>
    <w:p w14:paraId="7133CBBD" w14:textId="77777777" w:rsidR="00766FFB" w:rsidRPr="004353FC" w:rsidRDefault="00766FFB" w:rsidP="00766FFB">
      <w:pPr>
        <w:pStyle w:val="NormalPar"/>
        <w:widowControl/>
        <w:numPr>
          <w:ilvl w:val="0"/>
          <w:numId w:val="1"/>
        </w:numPr>
        <w:rPr>
          <w:rFonts w:asciiTheme="minorHAnsi" w:hAnsiTheme="minorHAnsi" w:cstheme="minorBidi"/>
          <w:b/>
        </w:rPr>
      </w:pPr>
      <w:r>
        <w:rPr>
          <w:rFonts w:asciiTheme="minorHAnsi" w:hAnsiTheme="minorHAnsi" w:cstheme="minorBidi"/>
          <w:bCs/>
        </w:rPr>
        <w:t xml:space="preserve">At </w:t>
      </w:r>
      <w:r w:rsidRPr="004353FC">
        <w:rPr>
          <w:rFonts w:asciiTheme="minorHAnsi" w:hAnsiTheme="minorHAnsi" w:cstheme="minorBidi"/>
          <w:b/>
        </w:rPr>
        <w:t xml:space="preserve">Yad </w:t>
      </w:r>
      <w:proofErr w:type="spellStart"/>
      <w:r w:rsidRPr="004353FC">
        <w:rPr>
          <w:rFonts w:asciiTheme="minorHAnsi" w:hAnsiTheme="minorHAnsi" w:cstheme="minorBidi"/>
          <w:b/>
        </w:rPr>
        <w:t>Lakashis</w:t>
      </w:r>
      <w:proofErr w:type="spellEnd"/>
      <w:r w:rsidRPr="004353FC">
        <w:rPr>
          <w:rFonts w:asciiTheme="minorHAnsi" w:hAnsiTheme="minorHAnsi" w:cstheme="minorBidi"/>
          <w:b/>
        </w:rPr>
        <w:t>/Lifeline for the Aged</w:t>
      </w:r>
      <w:r>
        <w:rPr>
          <w:rFonts w:asciiTheme="minorHAnsi" w:hAnsiTheme="minorHAnsi" w:cstheme="minorBidi"/>
          <w:bCs/>
        </w:rPr>
        <w:t>, meet the elderly who create Judaica and art, giving them a chance to contribute to society; then participate in everyone’s favorite mitzvah – shopping in their gift shop!</w:t>
      </w:r>
    </w:p>
    <w:p w14:paraId="6B1C0233" w14:textId="2E409A7B" w:rsidR="00766FFB" w:rsidRPr="00E936FC" w:rsidRDefault="00766FFB" w:rsidP="00766FFB">
      <w:pPr>
        <w:pStyle w:val="NormalPar"/>
        <w:widowControl/>
        <w:numPr>
          <w:ilvl w:val="0"/>
          <w:numId w:val="1"/>
        </w:numPr>
        <w:rPr>
          <w:rFonts w:asciiTheme="minorHAnsi" w:hAnsiTheme="minorHAnsi" w:cstheme="minorBidi"/>
          <w:b/>
        </w:rPr>
      </w:pPr>
      <w:r>
        <w:rPr>
          <w:rFonts w:asciiTheme="minorHAnsi" w:hAnsiTheme="minorHAnsi"/>
        </w:rPr>
        <w:lastRenderedPageBreak/>
        <w:t xml:space="preserve">See the Dead Sea Scrolls and other gems at the </w:t>
      </w:r>
      <w:r w:rsidRPr="00766FFB">
        <w:rPr>
          <w:rFonts w:asciiTheme="minorHAnsi" w:hAnsiTheme="minorHAnsi"/>
          <w:b/>
          <w:bCs/>
        </w:rPr>
        <w:t>Israel Museum</w:t>
      </w:r>
    </w:p>
    <w:p w14:paraId="7F7331E7" w14:textId="118E04F7" w:rsidR="00E936FC" w:rsidRPr="004353FC" w:rsidRDefault="00E936FC" w:rsidP="00766FFB">
      <w:pPr>
        <w:pStyle w:val="NormalPar"/>
        <w:widowControl/>
        <w:numPr>
          <w:ilvl w:val="0"/>
          <w:numId w:val="1"/>
        </w:numPr>
        <w:rPr>
          <w:rFonts w:asciiTheme="minorHAnsi" w:hAnsiTheme="minorHAnsi" w:cstheme="minorBidi"/>
          <w:b/>
        </w:rPr>
      </w:pPr>
      <w:r>
        <w:rPr>
          <w:rFonts w:asciiTheme="minorHAnsi" w:hAnsiTheme="minorHAnsi"/>
        </w:rPr>
        <w:t>Last minute shopping time on Ben Yehuda Street</w:t>
      </w:r>
    </w:p>
    <w:p w14:paraId="2C8D5823" w14:textId="77777777" w:rsidR="00766FFB" w:rsidRPr="004353FC" w:rsidRDefault="00766FFB" w:rsidP="00766FFB">
      <w:pPr>
        <w:pStyle w:val="NormalPar"/>
        <w:widowControl/>
        <w:numPr>
          <w:ilvl w:val="0"/>
          <w:numId w:val="1"/>
        </w:numPr>
        <w:rPr>
          <w:rFonts w:asciiTheme="minorHAnsi" w:hAnsiTheme="minorHAnsi" w:cstheme="minorBidi"/>
          <w:b/>
        </w:rPr>
      </w:pPr>
      <w:r w:rsidRPr="004353FC">
        <w:rPr>
          <w:rFonts w:asciiTheme="minorHAnsi" w:hAnsiTheme="minorHAnsi" w:cstheme="minorBidi"/>
          <w:b/>
        </w:rPr>
        <w:t xml:space="preserve">Farewell discussion and </w:t>
      </w:r>
      <w:r w:rsidRPr="00F60334">
        <w:rPr>
          <w:rFonts w:asciiTheme="minorHAnsi" w:hAnsiTheme="minorHAnsi" w:cstheme="minorBidi"/>
          <w:b/>
          <w:u w:val="single"/>
        </w:rPr>
        <w:t>dinner</w:t>
      </w:r>
    </w:p>
    <w:p w14:paraId="457B0910" w14:textId="77777777" w:rsidR="00766FFB" w:rsidRPr="004353FC" w:rsidRDefault="00766FFB" w:rsidP="00766FFB">
      <w:pPr>
        <w:pStyle w:val="NormalPar"/>
        <w:widowControl/>
        <w:numPr>
          <w:ilvl w:val="0"/>
          <w:numId w:val="1"/>
        </w:numPr>
        <w:rPr>
          <w:rFonts w:asciiTheme="minorHAnsi" w:hAnsiTheme="minorHAnsi" w:cstheme="minorBidi"/>
          <w:b/>
        </w:rPr>
      </w:pPr>
      <w:r>
        <w:rPr>
          <w:rFonts w:asciiTheme="minorHAnsi" w:hAnsiTheme="minorHAnsi" w:cstheme="minorBidi"/>
          <w:bCs/>
        </w:rPr>
        <w:t>Return to the airport for your flight home</w:t>
      </w:r>
    </w:p>
    <w:p w14:paraId="1C177631" w14:textId="77777777" w:rsidR="00766FFB" w:rsidRPr="00866C2F" w:rsidRDefault="00766FFB" w:rsidP="00766FFB">
      <w:pPr>
        <w:pStyle w:val="NormalPar"/>
        <w:widowControl/>
        <w:numPr>
          <w:ilvl w:val="0"/>
          <w:numId w:val="1"/>
        </w:numPr>
        <w:rPr>
          <w:rFonts w:asciiTheme="minorHAnsi" w:hAnsiTheme="minorHAnsi" w:cstheme="minorBidi"/>
          <w:b/>
        </w:rPr>
      </w:pPr>
      <w:r>
        <w:rPr>
          <w:rFonts w:asciiTheme="minorHAnsi" w:hAnsiTheme="minorHAnsi" w:cstheme="minorBidi"/>
          <w:bCs/>
        </w:rPr>
        <w:t>Start planning your next trip to Israel!</w:t>
      </w:r>
    </w:p>
    <w:p w14:paraId="71FD2378" w14:textId="1746A2FD" w:rsidR="00D97B9C" w:rsidRDefault="00D97B9C" w:rsidP="00D97B9C">
      <w:pPr>
        <w:pStyle w:val="NormalPar"/>
        <w:widowControl/>
        <w:rPr>
          <w:rFonts w:asciiTheme="minorHAnsi" w:hAnsiTheme="minorHAnsi" w:cstheme="minorBidi"/>
          <w:bCs/>
        </w:rPr>
      </w:pPr>
    </w:p>
    <w:p w14:paraId="47F5B132" w14:textId="77777777" w:rsidR="00997EE8" w:rsidRPr="00BC6B24" w:rsidRDefault="00997EE8" w:rsidP="00997EE8">
      <w:pPr>
        <w:pStyle w:val="NormalPar"/>
        <w:widowControl/>
        <w:rPr>
          <w:rFonts w:asciiTheme="minorHAnsi" w:hAnsiTheme="minorHAnsi" w:cstheme="minorBidi"/>
        </w:rPr>
      </w:pPr>
      <w:r w:rsidRPr="00BC6B24">
        <w:rPr>
          <w:rFonts w:asciiTheme="minorHAnsi" w:hAnsiTheme="minorHAnsi" w:cstheme="minorBidi"/>
          <w:b/>
          <w:bCs/>
          <w:noProof/>
          <w:color w:val="000000"/>
          <w:sz w:val="22"/>
          <w:szCs w:val="22"/>
          <w:lang w:eastAsia="en-US"/>
        </w:rPr>
        <mc:AlternateContent>
          <mc:Choice Requires="wps">
            <w:drawing>
              <wp:anchor distT="0" distB="0" distL="114300" distR="114300" simplePos="0" relativeHeight="251670528" behindDoc="0" locked="0" layoutInCell="1" allowOverlap="1" wp14:anchorId="22B9FE7C" wp14:editId="48A6A2A7">
                <wp:simplePos x="0" y="0"/>
                <wp:positionH relativeFrom="column">
                  <wp:posOffset>27709</wp:posOffset>
                </wp:positionH>
                <wp:positionV relativeFrom="paragraph">
                  <wp:posOffset>71293</wp:posOffset>
                </wp:positionV>
                <wp:extent cx="6492875" cy="1177637"/>
                <wp:effectExtent l="0" t="0" r="3175"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1177637"/>
                        </a:xfrm>
                        <a:prstGeom prst="rect">
                          <a:avLst/>
                        </a:prstGeom>
                        <a:solidFill>
                          <a:schemeClr val="bg1">
                            <a:lumMod val="85000"/>
                          </a:schemeClr>
                        </a:solidFill>
                        <a:ln w="9525">
                          <a:noFill/>
                          <a:miter lim="800000"/>
                          <a:headEnd/>
                          <a:tailEnd/>
                        </a:ln>
                      </wps:spPr>
                      <wps:txbx>
                        <w:txbxContent>
                          <w:p w14:paraId="4433B986"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w:t>
                            </w:r>
                            <w:r w:rsidR="007A71F7">
                              <w:rPr>
                                <w:rFonts w:asciiTheme="minorHAnsi" w:hAnsiTheme="minorHAnsi"/>
                                <w:color w:val="000000"/>
                                <w:sz w:val="22"/>
                                <w:szCs w:val="22"/>
                              </w:rPr>
                              <w:t>ers are subject to confirmation</w:t>
                            </w:r>
                          </w:p>
                          <w:p w14:paraId="3CEA6BA1" w14:textId="77777777" w:rsidR="00F51422" w:rsidRDefault="00997EE8" w:rsidP="00781B30">
                            <w:pPr>
                              <w:pStyle w:val="a5"/>
                              <w:numPr>
                                <w:ilvl w:val="0"/>
                                <w:numId w:val="2"/>
                              </w:numPr>
                              <w:bidi w:val="0"/>
                              <w:rPr>
                                <w:rFonts w:asciiTheme="minorHAnsi" w:hAnsiTheme="minorHAnsi"/>
                                <w:color w:val="000000"/>
                                <w:sz w:val="22"/>
                                <w:szCs w:val="22"/>
                              </w:rPr>
                            </w:pPr>
                            <w:r w:rsidRPr="00F51422">
                              <w:rPr>
                                <w:rFonts w:asciiTheme="minorHAnsi" w:hAnsiTheme="minorHAnsi"/>
                                <w:color w:val="000000"/>
                                <w:sz w:val="22"/>
                                <w:szCs w:val="22"/>
                              </w:rPr>
                              <w:t xml:space="preserve">Program will be staffed by a Keshet </w:t>
                            </w:r>
                            <w:r w:rsidRPr="00F51422">
                              <w:rPr>
                                <w:rFonts w:asciiTheme="minorHAnsi" w:hAnsiTheme="minorHAnsi"/>
                                <w:sz w:val="22"/>
                                <w:szCs w:val="22"/>
                              </w:rPr>
                              <w:t xml:space="preserve">Israel Tour </w:t>
                            </w:r>
                            <w:r w:rsidRPr="00F51422">
                              <w:rPr>
                                <w:rFonts w:asciiTheme="minorHAnsi" w:hAnsiTheme="minorHAnsi"/>
                                <w:color w:val="000000"/>
                                <w:sz w:val="22"/>
                                <w:szCs w:val="22"/>
                              </w:rPr>
                              <w:t>Educator</w:t>
                            </w:r>
                            <w:r w:rsidR="00D8708A" w:rsidRPr="00F51422">
                              <w:rPr>
                                <w:rFonts w:asciiTheme="minorHAnsi" w:hAnsiTheme="minorHAnsi"/>
                                <w:color w:val="000000"/>
                                <w:sz w:val="22"/>
                                <w:szCs w:val="22"/>
                              </w:rPr>
                              <w:t xml:space="preserve"> </w:t>
                            </w:r>
                          </w:p>
                          <w:p w14:paraId="6E7C2969" w14:textId="077F624A" w:rsidR="00997EE8" w:rsidRPr="00F51422" w:rsidRDefault="00997EE8" w:rsidP="00F51422">
                            <w:pPr>
                              <w:pStyle w:val="a5"/>
                              <w:numPr>
                                <w:ilvl w:val="0"/>
                                <w:numId w:val="2"/>
                              </w:numPr>
                              <w:bidi w:val="0"/>
                              <w:rPr>
                                <w:rFonts w:asciiTheme="minorHAnsi" w:hAnsiTheme="minorHAnsi"/>
                                <w:color w:val="000000"/>
                                <w:sz w:val="22"/>
                                <w:szCs w:val="22"/>
                              </w:rPr>
                            </w:pPr>
                            <w:r w:rsidRPr="00F51422">
                              <w:rPr>
                                <w:rFonts w:asciiTheme="minorHAnsi" w:hAnsiTheme="minorHAnsi"/>
                                <w:color w:val="000000"/>
                                <w:sz w:val="22"/>
                                <w:szCs w:val="22"/>
                              </w:rPr>
                              <w:t xml:space="preserve">All </w:t>
                            </w:r>
                            <w:r w:rsidR="006D3054" w:rsidRPr="00F51422">
                              <w:rPr>
                                <w:rFonts w:asciiTheme="minorHAnsi" w:hAnsiTheme="minorHAnsi"/>
                                <w:color w:val="000000"/>
                                <w:sz w:val="22"/>
                                <w:szCs w:val="22"/>
                              </w:rPr>
                              <w:t xml:space="preserve">breakfasts and </w:t>
                            </w:r>
                            <w:r w:rsidR="006D3054" w:rsidRPr="00766FFB">
                              <w:rPr>
                                <w:rFonts w:asciiTheme="minorHAnsi" w:hAnsiTheme="minorHAnsi"/>
                                <w:color w:val="000000"/>
                                <w:sz w:val="22"/>
                                <w:szCs w:val="22"/>
                                <w:u w:val="single"/>
                              </w:rPr>
                              <w:t>underlined</w:t>
                            </w:r>
                            <w:r w:rsidR="006D3054" w:rsidRPr="00F51422">
                              <w:rPr>
                                <w:rFonts w:asciiTheme="minorHAnsi" w:hAnsiTheme="minorHAnsi"/>
                                <w:color w:val="000000"/>
                                <w:sz w:val="22"/>
                                <w:szCs w:val="22"/>
                              </w:rPr>
                              <w:t xml:space="preserve"> </w:t>
                            </w:r>
                            <w:r w:rsidRPr="00F51422">
                              <w:rPr>
                                <w:rFonts w:asciiTheme="minorHAnsi" w:hAnsiTheme="minorHAnsi"/>
                                <w:color w:val="000000"/>
                                <w:sz w:val="22"/>
                                <w:szCs w:val="22"/>
                              </w:rPr>
                              <w:t>meals are included in the package price</w:t>
                            </w:r>
                          </w:p>
                          <w:p w14:paraId="2C4D9EF3"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38D7A938" w14:textId="77777777" w:rsidR="00997EE8" w:rsidRPr="0039348C" w:rsidRDefault="00997EE8" w:rsidP="00997EE8">
                            <w:pPr>
                              <w:pStyle w:val="NormalPar"/>
                              <w:widowControl/>
                              <w:jc w:val="center"/>
                              <w:outlineLvl w:val="0"/>
                              <w:rPr>
                                <w:i/>
                                <w:iCs/>
                                <w:sz w:val="20"/>
                                <w:szCs w:val="20"/>
                              </w:rPr>
                            </w:pPr>
                          </w:p>
                          <w:p w14:paraId="4483941F" w14:textId="77777777" w:rsidR="00997EE8" w:rsidRPr="000F1304" w:rsidRDefault="00997EE8" w:rsidP="00997E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B9FE7C" id="_x0000_t202" coordsize="21600,21600" o:spt="202" path="m,l,21600r21600,l21600,xe">
                <v:stroke joinstyle="miter"/>
                <v:path gradientshapeok="t" o:connecttype="rect"/>
              </v:shapetype>
              <v:shape id="Text Box 2" o:spid="_x0000_s1026" type="#_x0000_t202" style="position:absolute;margin-left:2.2pt;margin-top:5.6pt;width:511.25pt;height:9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" fillcolor="#d8d8d8 [2732]" stroked="f">
                <v:textbox>
                  <w:txbxContent>
                    <w:p w14:paraId="4433B986" w14:textId="77777777" w:rsidR="00997EE8" w:rsidRPr="00A60CC0" w:rsidRDefault="00997EE8" w:rsidP="00997EE8">
                      <w:pPr>
                        <w:pStyle w:val="a5"/>
                        <w:numPr>
                          <w:ilvl w:val="0"/>
                          <w:numId w:val="2"/>
                        </w:numPr>
                        <w:bidi w:val="0"/>
                        <w:rPr>
                          <w:rFonts w:asciiTheme="minorHAnsi" w:hAnsiTheme="minorHAnsi"/>
                          <w:color w:val="000000"/>
                          <w:sz w:val="22"/>
                          <w:szCs w:val="22"/>
                        </w:rPr>
                      </w:pPr>
                      <w:r>
                        <w:rPr>
                          <w:rFonts w:asciiTheme="minorHAnsi" w:hAnsiTheme="minorHAnsi"/>
                          <w:color w:val="000000"/>
                          <w:sz w:val="22"/>
                          <w:szCs w:val="22"/>
                        </w:rPr>
                        <w:t>Listed activities and speak</w:t>
                      </w:r>
                      <w:r w:rsidR="007A71F7">
                        <w:rPr>
                          <w:rFonts w:asciiTheme="minorHAnsi" w:hAnsiTheme="minorHAnsi"/>
                          <w:color w:val="000000"/>
                          <w:sz w:val="22"/>
                          <w:szCs w:val="22"/>
                        </w:rPr>
                        <w:t>ers are subject to confirmation</w:t>
                      </w:r>
                    </w:p>
                    <w:p w14:paraId="3CEA6BA1" w14:textId="77777777" w:rsidR="00F51422" w:rsidRDefault="00997EE8" w:rsidP="00781B30">
                      <w:pPr>
                        <w:pStyle w:val="a5"/>
                        <w:numPr>
                          <w:ilvl w:val="0"/>
                          <w:numId w:val="2"/>
                        </w:numPr>
                        <w:bidi w:val="0"/>
                        <w:rPr>
                          <w:rFonts w:asciiTheme="minorHAnsi" w:hAnsiTheme="minorHAnsi"/>
                          <w:color w:val="000000"/>
                          <w:sz w:val="22"/>
                          <w:szCs w:val="22"/>
                        </w:rPr>
                      </w:pPr>
                      <w:r w:rsidRPr="00F51422">
                        <w:rPr>
                          <w:rFonts w:asciiTheme="minorHAnsi" w:hAnsiTheme="minorHAnsi"/>
                          <w:color w:val="000000"/>
                          <w:sz w:val="22"/>
                          <w:szCs w:val="22"/>
                        </w:rPr>
                        <w:t xml:space="preserve">Program will be staffed by a Keshet </w:t>
                      </w:r>
                      <w:r w:rsidRPr="00F51422">
                        <w:rPr>
                          <w:rFonts w:asciiTheme="minorHAnsi" w:hAnsiTheme="minorHAnsi"/>
                          <w:sz w:val="22"/>
                          <w:szCs w:val="22"/>
                        </w:rPr>
                        <w:t xml:space="preserve">Israel Tour </w:t>
                      </w:r>
                      <w:r w:rsidRPr="00F51422">
                        <w:rPr>
                          <w:rFonts w:asciiTheme="minorHAnsi" w:hAnsiTheme="minorHAnsi"/>
                          <w:color w:val="000000"/>
                          <w:sz w:val="22"/>
                          <w:szCs w:val="22"/>
                        </w:rPr>
                        <w:t>Educator</w:t>
                      </w:r>
                      <w:r w:rsidR="00D8708A" w:rsidRPr="00F51422">
                        <w:rPr>
                          <w:rFonts w:asciiTheme="minorHAnsi" w:hAnsiTheme="minorHAnsi"/>
                          <w:color w:val="000000"/>
                          <w:sz w:val="22"/>
                          <w:szCs w:val="22"/>
                        </w:rPr>
                        <w:t xml:space="preserve"> </w:t>
                      </w:r>
                    </w:p>
                    <w:p w14:paraId="6E7C2969" w14:textId="077F624A" w:rsidR="00997EE8" w:rsidRPr="00F51422" w:rsidRDefault="00997EE8" w:rsidP="00F51422">
                      <w:pPr>
                        <w:pStyle w:val="a5"/>
                        <w:numPr>
                          <w:ilvl w:val="0"/>
                          <w:numId w:val="2"/>
                        </w:numPr>
                        <w:bidi w:val="0"/>
                        <w:rPr>
                          <w:rFonts w:asciiTheme="minorHAnsi" w:hAnsiTheme="minorHAnsi"/>
                          <w:color w:val="000000"/>
                          <w:sz w:val="22"/>
                          <w:szCs w:val="22"/>
                        </w:rPr>
                      </w:pPr>
                      <w:r w:rsidRPr="00F51422">
                        <w:rPr>
                          <w:rFonts w:asciiTheme="minorHAnsi" w:hAnsiTheme="minorHAnsi"/>
                          <w:color w:val="000000"/>
                          <w:sz w:val="22"/>
                          <w:szCs w:val="22"/>
                        </w:rPr>
                        <w:t xml:space="preserve">All </w:t>
                      </w:r>
                      <w:r w:rsidR="006D3054" w:rsidRPr="00F51422">
                        <w:rPr>
                          <w:rFonts w:asciiTheme="minorHAnsi" w:hAnsiTheme="minorHAnsi"/>
                          <w:color w:val="000000"/>
                          <w:sz w:val="22"/>
                          <w:szCs w:val="22"/>
                        </w:rPr>
                        <w:t xml:space="preserve">breakfasts and </w:t>
                      </w:r>
                      <w:r w:rsidR="006D3054" w:rsidRPr="00766FFB">
                        <w:rPr>
                          <w:rFonts w:asciiTheme="minorHAnsi" w:hAnsiTheme="minorHAnsi"/>
                          <w:color w:val="000000"/>
                          <w:sz w:val="22"/>
                          <w:szCs w:val="22"/>
                          <w:u w:val="single"/>
                        </w:rPr>
                        <w:t>underlined</w:t>
                      </w:r>
                      <w:r w:rsidR="006D3054" w:rsidRPr="00F51422">
                        <w:rPr>
                          <w:rFonts w:asciiTheme="minorHAnsi" w:hAnsiTheme="minorHAnsi"/>
                          <w:color w:val="000000"/>
                          <w:sz w:val="22"/>
                          <w:szCs w:val="22"/>
                        </w:rPr>
                        <w:t xml:space="preserve"> </w:t>
                      </w:r>
                      <w:r w:rsidRPr="00F51422">
                        <w:rPr>
                          <w:rFonts w:asciiTheme="minorHAnsi" w:hAnsiTheme="minorHAnsi"/>
                          <w:color w:val="000000"/>
                          <w:sz w:val="22"/>
                          <w:szCs w:val="22"/>
                        </w:rPr>
                        <w:t>meals are included in the package price</w:t>
                      </w:r>
                    </w:p>
                    <w:p w14:paraId="2C4D9EF3" w14:textId="77777777" w:rsidR="00997EE8" w:rsidRPr="001D0DC5" w:rsidRDefault="00997EE8" w:rsidP="00997EE8">
                      <w:pPr>
                        <w:pStyle w:val="a5"/>
                        <w:numPr>
                          <w:ilvl w:val="0"/>
                          <w:numId w:val="2"/>
                        </w:numPr>
                        <w:bidi w:val="0"/>
                        <w:rPr>
                          <w:rFonts w:asciiTheme="minorHAnsi" w:hAnsiTheme="minorHAnsi"/>
                          <w:color w:val="000000"/>
                          <w:sz w:val="22"/>
                          <w:szCs w:val="22"/>
                        </w:rPr>
                      </w:pPr>
                      <w:r w:rsidRPr="001D0DC5">
                        <w:rPr>
                          <w:rFonts w:asciiTheme="minorHAnsi" w:hAnsiTheme="minorHAnsi"/>
                          <w:sz w:val="22"/>
                          <w:szCs w:val="22"/>
                        </w:rPr>
                        <w:t>This itinerary is proprietary to Keshet and is intended for the promotion of and to inform those considering joining this Keshet trip. It is not to be transmitted to any other party without prior authorization from Keshet</w:t>
                      </w:r>
                    </w:p>
                    <w:p w14:paraId="38D7A938" w14:textId="77777777" w:rsidR="00997EE8" w:rsidRPr="0039348C" w:rsidRDefault="00997EE8" w:rsidP="00997EE8">
                      <w:pPr>
                        <w:pStyle w:val="NormalPar"/>
                        <w:widowControl/>
                        <w:jc w:val="center"/>
                        <w:outlineLvl w:val="0"/>
                        <w:rPr>
                          <w:i/>
                          <w:iCs/>
                          <w:sz w:val="20"/>
                          <w:szCs w:val="20"/>
                        </w:rPr>
                      </w:pPr>
                    </w:p>
                    <w:p w14:paraId="4483941F" w14:textId="77777777" w:rsidR="00997EE8" w:rsidRPr="000F1304" w:rsidRDefault="00997EE8" w:rsidP="00997EE8"/>
                  </w:txbxContent>
                </v:textbox>
              </v:shape>
            </w:pict>
          </mc:Fallback>
        </mc:AlternateContent>
      </w:r>
    </w:p>
    <w:p w14:paraId="379B9EB6" w14:textId="77777777" w:rsidR="00997EE8" w:rsidRPr="00BC6B24" w:rsidRDefault="00997EE8" w:rsidP="00997EE8">
      <w:pPr>
        <w:pStyle w:val="NormalPar"/>
        <w:widowControl/>
        <w:rPr>
          <w:rFonts w:asciiTheme="minorHAnsi" w:hAnsiTheme="minorHAnsi" w:cstheme="minorBidi"/>
        </w:rPr>
      </w:pPr>
    </w:p>
    <w:p w14:paraId="682473E5" w14:textId="77777777" w:rsidR="00997EE8" w:rsidRPr="00BC6B24" w:rsidRDefault="00997EE8" w:rsidP="00997EE8">
      <w:pPr>
        <w:pStyle w:val="NormalPar"/>
        <w:widowControl/>
        <w:rPr>
          <w:rFonts w:asciiTheme="minorHAnsi" w:hAnsiTheme="minorHAnsi" w:cstheme="minorBidi"/>
        </w:rPr>
      </w:pPr>
    </w:p>
    <w:p w14:paraId="597F18D8" w14:textId="77777777" w:rsidR="00997EE8" w:rsidRPr="00BC6B24" w:rsidRDefault="00997EE8" w:rsidP="00997EE8">
      <w:pPr>
        <w:pStyle w:val="NormalPar"/>
        <w:widowControl/>
        <w:rPr>
          <w:rFonts w:asciiTheme="minorHAnsi" w:hAnsiTheme="minorHAnsi" w:cstheme="minorBidi"/>
        </w:rPr>
      </w:pPr>
    </w:p>
    <w:p w14:paraId="7BE8EB95" w14:textId="77777777" w:rsidR="00315E73" w:rsidRPr="00BC6B24" w:rsidRDefault="00315E73" w:rsidP="00997EE8">
      <w:pPr>
        <w:pStyle w:val="NormalPar"/>
        <w:widowControl/>
        <w:rPr>
          <w:rFonts w:asciiTheme="minorHAnsi" w:hAnsiTheme="minorHAnsi" w:cstheme="minorBidi"/>
        </w:rPr>
      </w:pPr>
    </w:p>
    <w:p w14:paraId="31A2C085" w14:textId="77777777" w:rsidR="00315E73" w:rsidRPr="00BC6B24" w:rsidRDefault="00315E73">
      <w:pPr>
        <w:rPr>
          <w:rFonts w:asciiTheme="minorHAnsi" w:hAnsiTheme="minorHAnsi" w:cstheme="minorBidi"/>
        </w:rPr>
      </w:pPr>
    </w:p>
    <w:p w14:paraId="4BC07EDD" w14:textId="77777777" w:rsidR="008B3BAF" w:rsidRPr="00BC6B24" w:rsidRDefault="00315E73" w:rsidP="00997EE8">
      <w:pPr>
        <w:tabs>
          <w:tab w:val="left" w:pos="5790"/>
        </w:tabs>
        <w:rPr>
          <w:rFonts w:asciiTheme="minorHAnsi" w:hAnsiTheme="minorHAnsi" w:cstheme="minorBidi"/>
          <w:b/>
          <w:bCs/>
          <w:color w:val="F94C07"/>
          <w:spacing w:val="40"/>
        </w:rPr>
      </w:pPr>
      <w:r w:rsidRPr="00BC6B24">
        <w:rPr>
          <w:rFonts w:asciiTheme="minorHAnsi" w:hAnsiTheme="minorHAnsi" w:cstheme="minorBidi"/>
          <w:rtl/>
        </w:rPr>
        <w:tab/>
      </w:r>
    </w:p>
    <w:p w14:paraId="32CFC83E" w14:textId="77777777" w:rsidR="008B3BAF" w:rsidRPr="00BC6B24" w:rsidRDefault="008B3BAF">
      <w:pPr>
        <w:rPr>
          <w:rFonts w:asciiTheme="minorHAnsi" w:hAnsiTheme="minorHAnsi" w:cstheme="minorBidi"/>
          <w:b/>
          <w:bCs/>
          <w:color w:val="F94C07"/>
          <w:spacing w:val="40"/>
        </w:rPr>
      </w:pPr>
    </w:p>
    <w:p w14:paraId="6841B1D6" w14:textId="77777777" w:rsidR="009939F7" w:rsidRPr="00BC6B24" w:rsidRDefault="009939F7" w:rsidP="009939F7">
      <w:pPr>
        <w:bidi w:val="0"/>
        <w:rPr>
          <w:rFonts w:asciiTheme="minorHAnsi" w:hAnsiTheme="minorHAnsi" w:cstheme="minorBidi"/>
          <w:sz w:val="28"/>
          <w:szCs w:val="28"/>
        </w:rPr>
      </w:pPr>
    </w:p>
    <w:p w14:paraId="12633D9A" w14:textId="77777777" w:rsidR="008B3BAF" w:rsidRPr="00BC6B24" w:rsidRDefault="008B3BAF" w:rsidP="00997EE8">
      <w:pPr>
        <w:bidi w:val="0"/>
        <w:rPr>
          <w:rFonts w:asciiTheme="minorHAnsi" w:hAnsiTheme="minorHAnsi" w:cstheme="minorBidi"/>
          <w:sz w:val="28"/>
          <w:szCs w:val="28"/>
        </w:rPr>
      </w:pPr>
      <w:r w:rsidRPr="00BC6B24">
        <w:rPr>
          <w:rFonts w:asciiTheme="minorHAnsi" w:hAnsiTheme="minorHAnsi" w:cstheme="minorBidi"/>
          <w:b/>
          <w:bCs/>
          <w:noProof/>
          <w:color w:val="F94C07"/>
          <w:spacing w:val="40"/>
          <w:lang w:eastAsia="en-US"/>
        </w:rPr>
        <mc:AlternateContent>
          <mc:Choice Requires="wps">
            <w:drawing>
              <wp:anchor distT="0" distB="0" distL="114300" distR="114300" simplePos="0" relativeHeight="251666432" behindDoc="1" locked="0" layoutInCell="1" allowOverlap="1" wp14:anchorId="31D62FAE" wp14:editId="00EFEB60">
                <wp:simplePos x="0" y="0"/>
                <wp:positionH relativeFrom="column">
                  <wp:posOffset>809625</wp:posOffset>
                </wp:positionH>
                <wp:positionV relativeFrom="paragraph">
                  <wp:posOffset>95251</wp:posOffset>
                </wp:positionV>
                <wp:extent cx="5343896" cy="8191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896" cy="819150"/>
                        </a:xfrm>
                        <a:prstGeom prst="rect">
                          <a:avLst/>
                        </a:prstGeom>
                        <a:solidFill>
                          <a:srgbClr val="FFFFFF"/>
                        </a:solidFill>
                        <a:ln w="9525">
                          <a:noFill/>
                          <a:miter lim="800000"/>
                          <a:headEnd/>
                          <a:tailEnd/>
                        </a:ln>
                      </wps:spPr>
                      <wps:txbx>
                        <w:txbxContent>
                          <w:p w14:paraId="66713BC0"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210E2AC4" w14:textId="77777777"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378B57E7"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77B80352"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696448CA" w14:textId="77777777" w:rsidR="008B3BAF" w:rsidRDefault="008B3BAF" w:rsidP="00625424">
                            <w:pPr>
                              <w:tabs>
                                <w:tab w:val="center" w:pos="5401"/>
                                <w:tab w:val="left" w:pos="9634"/>
                              </w:tabs>
                              <w:bidi w:val="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62FAE" id="_x0000_s1027" type="#_x0000_t202" style="position:absolute;margin-left:63.75pt;margin-top:7.5pt;width:420.8pt;height:6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" stroked="f">
                <v:textbox>
                  <w:txbxContent>
                    <w:p w14:paraId="66713BC0" w14:textId="77777777" w:rsidR="008B3BAF" w:rsidRPr="009A7B32" w:rsidRDefault="008B3BAF" w:rsidP="009A7B32">
                      <w:pPr>
                        <w:bidi w:val="0"/>
                        <w:jc w:val="center"/>
                        <w:rPr>
                          <w:rFonts w:asciiTheme="minorBidi" w:hAnsiTheme="minorBidi" w:cstheme="minorBidi"/>
                          <w:b/>
                          <w:bCs/>
                          <w:noProof/>
                          <w:sz w:val="18"/>
                          <w:szCs w:val="18"/>
                        </w:rPr>
                      </w:pPr>
                      <w:r w:rsidRPr="009A7B32">
                        <w:rPr>
                          <w:rFonts w:asciiTheme="minorBidi" w:hAnsiTheme="minorBidi" w:cstheme="minorBidi"/>
                          <w:b/>
                          <w:bCs/>
                          <w:noProof/>
                          <w:spacing w:val="40"/>
                        </w:rPr>
                        <w:t>Ke</w:t>
                      </w:r>
                      <w:r w:rsidR="009A7B32" w:rsidRPr="009A7B32">
                        <w:rPr>
                          <w:rFonts w:asciiTheme="minorBidi" w:hAnsiTheme="minorBidi" w:cstheme="minorBidi"/>
                          <w:b/>
                          <w:bCs/>
                          <w:noProof/>
                          <w:spacing w:val="40"/>
                        </w:rPr>
                        <w:t>shet Educational Journeys</w:t>
                      </w:r>
                    </w:p>
                    <w:p w14:paraId="210E2AC4" w14:textId="77777777" w:rsidR="00012B1B" w:rsidRPr="00BF5E9B" w:rsidRDefault="00012B1B" w:rsidP="0047084C">
                      <w:pPr>
                        <w:pStyle w:val="a3"/>
                        <w:shd w:val="clear" w:color="auto" w:fill="FFFFFF" w:themeFill="background1"/>
                        <w:bidi w:val="0"/>
                        <w:spacing w:before="12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PO Box 8540 Jerusalem 91084 Israel</w:t>
                      </w:r>
                    </w:p>
                    <w:p w14:paraId="378B57E7" w14:textId="77777777" w:rsidR="00012B1B" w:rsidRPr="00BF5E9B" w:rsidRDefault="00012B1B" w:rsidP="00012B1B">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Phone: 972-2-671-3518 | Fax: 972-2-671-3624</w:t>
                      </w:r>
                    </w:p>
                    <w:p w14:paraId="77B80352" w14:textId="77777777" w:rsidR="00012B1B" w:rsidRPr="00BF5E9B" w:rsidRDefault="00012B1B" w:rsidP="009A7B32">
                      <w:pPr>
                        <w:pStyle w:val="a3"/>
                        <w:shd w:val="clear" w:color="auto" w:fill="FFFFFF" w:themeFill="background1"/>
                        <w:bidi w:val="0"/>
                        <w:jc w:val="center"/>
                        <w:rPr>
                          <w:rFonts w:asciiTheme="minorBidi" w:hAnsiTheme="minorBidi" w:cstheme="minorBidi"/>
                          <w:spacing w:val="40"/>
                          <w:sz w:val="16"/>
                          <w:szCs w:val="16"/>
                        </w:rPr>
                      </w:pPr>
                      <w:r w:rsidRPr="00BF5E9B">
                        <w:rPr>
                          <w:rFonts w:asciiTheme="minorBidi" w:hAnsiTheme="minorBidi" w:cstheme="minorBidi"/>
                          <w:spacing w:val="40"/>
                          <w:sz w:val="16"/>
                          <w:szCs w:val="16"/>
                        </w:rPr>
                        <w:t>keshet@keshetisrael.co.il | www.keshetisrael.co.il</w:t>
                      </w:r>
                      <w:r w:rsidRPr="00BF5E9B">
                        <w:rPr>
                          <w:spacing w:val="40"/>
                          <w:rtl/>
                        </w:rPr>
                        <w:ptab w:relativeTo="margin" w:alignment="left" w:leader="none"/>
                      </w:r>
                      <w:r w:rsidRPr="00BF5E9B">
                        <w:rPr>
                          <w:spacing w:val="40"/>
                          <w:rtl/>
                        </w:rPr>
                        <w:ptab w:relativeTo="margin" w:alignment="right" w:leader="none"/>
                      </w:r>
                    </w:p>
                    <w:p w14:paraId="696448CA" w14:textId="77777777" w:rsidR="008B3BAF" w:rsidRDefault="008B3BAF" w:rsidP="00625424">
                      <w:pPr>
                        <w:tabs>
                          <w:tab w:val="center" w:pos="5401"/>
                          <w:tab w:val="left" w:pos="9634"/>
                        </w:tabs>
                        <w:bidi w:val="0"/>
                        <w:jc w:val="center"/>
                      </w:pPr>
                    </w:p>
                  </w:txbxContent>
                </v:textbox>
              </v:shape>
            </w:pict>
          </mc:Fallback>
        </mc:AlternateContent>
      </w:r>
      <w:r w:rsidR="009A7B32" w:rsidRPr="009A7B32">
        <w:rPr>
          <w:rFonts w:asciiTheme="minorHAnsi" w:hAnsiTheme="minorHAnsi" w:cstheme="minorBidi"/>
          <w:b/>
          <w:bCs/>
          <w:noProof/>
          <w:sz w:val="32"/>
          <w:szCs w:val="32"/>
          <w:lang w:eastAsia="en-US"/>
        </w:rPr>
        <w:drawing>
          <wp:inline distT="0" distB="0" distL="0" distR="0" wp14:anchorId="0F256817" wp14:editId="29170643">
            <wp:extent cx="1285831" cy="900981"/>
            <wp:effectExtent l="0" t="0" r="0" b="0"/>
            <wp:docPr id="6" name="Picture 6" descr="T:\Marketing\Keshet Logo and Labels\BI005_Keshet 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arketing\Keshet Logo and Labels\BI005_Keshet Logo_Fina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02533" cy="912684"/>
                    </a:xfrm>
                    <a:prstGeom prst="rect">
                      <a:avLst/>
                    </a:prstGeom>
                    <a:noFill/>
                    <a:ln>
                      <a:noFill/>
                    </a:ln>
                  </pic:spPr>
                </pic:pic>
              </a:graphicData>
            </a:graphic>
          </wp:inline>
        </w:drawing>
      </w:r>
    </w:p>
    <w:p w14:paraId="043EF9A4" w14:textId="77777777" w:rsidR="008B3BAF" w:rsidRPr="00BC6B24" w:rsidRDefault="008B3BAF" w:rsidP="00625424">
      <w:pPr>
        <w:bidi w:val="0"/>
        <w:rPr>
          <w:rFonts w:asciiTheme="minorHAnsi" w:hAnsiTheme="minorHAnsi" w:cstheme="minorBidi"/>
        </w:rPr>
      </w:pPr>
    </w:p>
    <w:sectPr w:rsidR="008B3BAF" w:rsidRPr="00BC6B24" w:rsidSect="00314177">
      <w:footerReference w:type="default" r:id="rId11"/>
      <w:pgSz w:w="11907" w:h="16839" w:code="9"/>
      <w:pgMar w:top="1702" w:right="1080" w:bottom="2268" w:left="1080" w:header="0" w:footer="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F8846" w14:textId="77777777" w:rsidR="001C2909" w:rsidRDefault="001C2909" w:rsidP="00466984">
      <w:r>
        <w:separator/>
      </w:r>
    </w:p>
  </w:endnote>
  <w:endnote w:type="continuationSeparator" w:id="0">
    <w:p w14:paraId="69C3E0FC" w14:textId="77777777" w:rsidR="001C2909" w:rsidRDefault="001C2909" w:rsidP="00466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644415477"/>
      <w:docPartObj>
        <w:docPartGallery w:val="Page Numbers (Bottom of Page)"/>
        <w:docPartUnique/>
      </w:docPartObj>
    </w:sdtPr>
    <w:sdtEndPr>
      <w:rPr>
        <w:noProof/>
      </w:rPr>
    </w:sdtEndPr>
    <w:sdtContent>
      <w:p w14:paraId="5EA73ADC" w14:textId="77777777" w:rsidR="002C68BC" w:rsidRDefault="002C68BC">
        <w:pPr>
          <w:pStyle w:val="a3"/>
          <w:jc w:val="center"/>
        </w:pPr>
        <w:r>
          <w:fldChar w:fldCharType="begin"/>
        </w:r>
        <w:r>
          <w:instrText xml:space="preserve"> PAGE   \* MERGEFORMAT </w:instrText>
        </w:r>
        <w:r>
          <w:fldChar w:fldCharType="separate"/>
        </w:r>
        <w:r w:rsidR="00960BCD">
          <w:rPr>
            <w:noProof/>
            <w:rtl/>
          </w:rPr>
          <w:t>3</w:t>
        </w:r>
        <w:r>
          <w:rPr>
            <w:noProof/>
          </w:rPr>
          <w:fldChar w:fldCharType="end"/>
        </w:r>
      </w:p>
    </w:sdtContent>
  </w:sdt>
  <w:p w14:paraId="5089FC90" w14:textId="77777777" w:rsidR="007E2827" w:rsidRPr="00DA7CBE" w:rsidRDefault="007E2827" w:rsidP="007E2827">
    <w:pPr>
      <w:pStyle w:val="NormalParL"/>
      <w:tabs>
        <w:tab w:val="left" w:pos="0"/>
        <w:tab w:val="center" w:pos="3384"/>
        <w:tab w:val="left" w:pos="3600"/>
        <w:tab w:val="left" w:pos="4320"/>
        <w:tab w:val="left" w:pos="5040"/>
        <w:tab w:val="left" w:pos="5760"/>
        <w:tab w:val="left" w:pos="6480"/>
        <w:tab w:val="left" w:pos="7200"/>
        <w:tab w:val="left" w:pos="7920"/>
        <w:tab w:val="left" w:pos="8640"/>
        <w:tab w:val="left" w:pos="9360"/>
      </w:tabs>
      <w:jc w:val="center"/>
      <w:rPr>
        <w:rFonts w:asciiTheme="minorHAnsi" w:hAnsiTheme="minorHAnsi"/>
        <w:sz w:val="22"/>
        <w:szCs w:val="22"/>
        <w:lang w:val="en-GB" w:eastAsia="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E7AED" w14:textId="77777777" w:rsidR="001C2909" w:rsidRDefault="001C2909" w:rsidP="00466984">
      <w:r>
        <w:separator/>
      </w:r>
    </w:p>
  </w:footnote>
  <w:footnote w:type="continuationSeparator" w:id="0">
    <w:p w14:paraId="5F84BB58" w14:textId="77777777" w:rsidR="001C2909" w:rsidRDefault="001C2909" w:rsidP="00466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41C8"/>
    <w:multiLevelType w:val="hybridMultilevel"/>
    <w:tmpl w:val="94921F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723C4"/>
    <w:multiLevelType w:val="hybridMultilevel"/>
    <w:tmpl w:val="826AB6B0"/>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2" w15:restartNumberingAfterBreak="0">
    <w:nsid w:val="042E7C36"/>
    <w:multiLevelType w:val="hybridMultilevel"/>
    <w:tmpl w:val="0A7E084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F58BD"/>
    <w:multiLevelType w:val="hybridMultilevel"/>
    <w:tmpl w:val="C406C0FA"/>
    <w:lvl w:ilvl="0" w:tplc="04090001">
      <w:start w:val="1"/>
      <w:numFmt w:val="bullet"/>
      <w:lvlText w:val=""/>
      <w:lvlJc w:val="left"/>
      <w:pPr>
        <w:ind w:left="502" w:hanging="360"/>
      </w:pPr>
      <w:rPr>
        <w:rFonts w:ascii="Symbol" w:hAnsi="Symbol" w:hint="default"/>
      </w:rPr>
    </w:lvl>
    <w:lvl w:ilvl="1" w:tplc="04090001">
      <w:start w:val="1"/>
      <w:numFmt w:val="bullet"/>
      <w:lvlText w:val=""/>
      <w:lvlJc w:val="left"/>
      <w:pPr>
        <w:ind w:left="786"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5063CD"/>
    <w:multiLevelType w:val="hybridMultilevel"/>
    <w:tmpl w:val="08FC0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F638A"/>
    <w:multiLevelType w:val="hybridMultilevel"/>
    <w:tmpl w:val="EFF41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41163"/>
    <w:multiLevelType w:val="hybridMultilevel"/>
    <w:tmpl w:val="4EB0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E4EC9"/>
    <w:multiLevelType w:val="hybridMultilevel"/>
    <w:tmpl w:val="891EADB4"/>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AA64DEC"/>
    <w:multiLevelType w:val="hybridMultilevel"/>
    <w:tmpl w:val="FCE0C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150B92"/>
    <w:multiLevelType w:val="hybridMultilevel"/>
    <w:tmpl w:val="172A2FC8"/>
    <w:lvl w:ilvl="0" w:tplc="2000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C0E61A0"/>
    <w:multiLevelType w:val="hybridMultilevel"/>
    <w:tmpl w:val="11CC3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0D57FD"/>
    <w:multiLevelType w:val="hybridMultilevel"/>
    <w:tmpl w:val="6B2E4702"/>
    <w:lvl w:ilvl="0" w:tplc="6E7C26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49790A"/>
    <w:multiLevelType w:val="hybridMultilevel"/>
    <w:tmpl w:val="734C9B58"/>
    <w:lvl w:ilvl="0" w:tplc="2000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23A6781"/>
    <w:multiLevelType w:val="hybridMultilevel"/>
    <w:tmpl w:val="144E3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76899"/>
    <w:multiLevelType w:val="hybridMultilevel"/>
    <w:tmpl w:val="8BA82F9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54B3168C"/>
    <w:multiLevelType w:val="hybridMultilevel"/>
    <w:tmpl w:val="63DC67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0467AB"/>
    <w:multiLevelType w:val="hybridMultilevel"/>
    <w:tmpl w:val="936E4B32"/>
    <w:lvl w:ilvl="0" w:tplc="6A0263F0">
      <w:start w:val="1"/>
      <w:numFmt w:val="bullet"/>
      <w:lvlText w:val=""/>
      <w:lvlJc w:val="left"/>
      <w:pPr>
        <w:ind w:left="786" w:hanging="360"/>
      </w:pPr>
      <w:rPr>
        <w:rFonts w:ascii="Symbol" w:hAnsi="Symbol" w:hint="default"/>
        <w:b/>
        <w:bCs w:val="0"/>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5E216A02"/>
    <w:multiLevelType w:val="hybridMultilevel"/>
    <w:tmpl w:val="94C48D30"/>
    <w:lvl w:ilvl="0" w:tplc="D004A5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33DAC"/>
    <w:multiLevelType w:val="hybridMultilevel"/>
    <w:tmpl w:val="4676876E"/>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62D719A4"/>
    <w:multiLevelType w:val="hybridMultilevel"/>
    <w:tmpl w:val="C6986C1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0" w15:restartNumberingAfterBreak="0">
    <w:nsid w:val="6E2F593C"/>
    <w:multiLevelType w:val="hybridMultilevel"/>
    <w:tmpl w:val="C44644BE"/>
    <w:lvl w:ilvl="0" w:tplc="A4A4D3B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6960DC"/>
    <w:multiLevelType w:val="hybridMultilevel"/>
    <w:tmpl w:val="6416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471597"/>
    <w:multiLevelType w:val="hybridMultilevel"/>
    <w:tmpl w:val="DF0EB2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02A15"/>
    <w:multiLevelType w:val="hybridMultilevel"/>
    <w:tmpl w:val="C694D56A"/>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44C66B5"/>
    <w:multiLevelType w:val="hybridMultilevel"/>
    <w:tmpl w:val="E52A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CB732E"/>
    <w:multiLevelType w:val="hybridMultilevel"/>
    <w:tmpl w:val="3A122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250042">
    <w:abstractNumId w:val="2"/>
  </w:num>
  <w:num w:numId="2" w16cid:durableId="1515613667">
    <w:abstractNumId w:val="0"/>
  </w:num>
  <w:num w:numId="3" w16cid:durableId="2037535588">
    <w:abstractNumId w:val="3"/>
  </w:num>
  <w:num w:numId="4" w16cid:durableId="530071268">
    <w:abstractNumId w:val="13"/>
  </w:num>
  <w:num w:numId="5" w16cid:durableId="2064674319">
    <w:abstractNumId w:val="25"/>
  </w:num>
  <w:num w:numId="6" w16cid:durableId="106776965">
    <w:abstractNumId w:val="10"/>
  </w:num>
  <w:num w:numId="7" w16cid:durableId="716323791">
    <w:abstractNumId w:val="8"/>
  </w:num>
  <w:num w:numId="8" w16cid:durableId="1567297086">
    <w:abstractNumId w:val="18"/>
  </w:num>
  <w:num w:numId="9" w16cid:durableId="338194264">
    <w:abstractNumId w:val="16"/>
  </w:num>
  <w:num w:numId="10" w16cid:durableId="784273036">
    <w:abstractNumId w:val="7"/>
  </w:num>
  <w:num w:numId="11" w16cid:durableId="742488188">
    <w:abstractNumId w:val="11"/>
  </w:num>
  <w:num w:numId="12" w16cid:durableId="1567715496">
    <w:abstractNumId w:val="17"/>
  </w:num>
  <w:num w:numId="13" w16cid:durableId="921061312">
    <w:abstractNumId w:val="4"/>
  </w:num>
  <w:num w:numId="14" w16cid:durableId="1623805564">
    <w:abstractNumId w:val="20"/>
  </w:num>
  <w:num w:numId="15" w16cid:durableId="284584752">
    <w:abstractNumId w:val="6"/>
  </w:num>
  <w:num w:numId="16" w16cid:durableId="2107991871">
    <w:abstractNumId w:val="24"/>
  </w:num>
  <w:num w:numId="17" w16cid:durableId="1981376235">
    <w:abstractNumId w:val="14"/>
  </w:num>
  <w:num w:numId="18" w16cid:durableId="1004358336">
    <w:abstractNumId w:val="21"/>
  </w:num>
  <w:num w:numId="19" w16cid:durableId="25178278">
    <w:abstractNumId w:val="22"/>
  </w:num>
  <w:num w:numId="20" w16cid:durableId="1269657343">
    <w:abstractNumId w:val="15"/>
  </w:num>
  <w:num w:numId="21" w16cid:durableId="1411855831">
    <w:abstractNumId w:val="5"/>
  </w:num>
  <w:num w:numId="22" w16cid:durableId="106045224">
    <w:abstractNumId w:val="2"/>
  </w:num>
  <w:num w:numId="23" w16cid:durableId="1798330373">
    <w:abstractNumId w:val="2"/>
  </w:num>
  <w:num w:numId="24" w16cid:durableId="908079452">
    <w:abstractNumId w:val="0"/>
  </w:num>
  <w:num w:numId="25" w16cid:durableId="81074820">
    <w:abstractNumId w:val="2"/>
  </w:num>
  <w:num w:numId="26" w16cid:durableId="736173040">
    <w:abstractNumId w:val="9"/>
  </w:num>
  <w:num w:numId="27" w16cid:durableId="457190501">
    <w:abstractNumId w:val="12"/>
  </w:num>
  <w:num w:numId="28" w16cid:durableId="2038115907">
    <w:abstractNumId w:val="1"/>
  </w:num>
  <w:num w:numId="29" w16cid:durableId="1985622768">
    <w:abstractNumId w:val="19"/>
  </w:num>
  <w:num w:numId="30" w16cid:durableId="9925653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FE0"/>
    <w:rsid w:val="00001A74"/>
    <w:rsid w:val="00003AC3"/>
    <w:rsid w:val="000107F3"/>
    <w:rsid w:val="00012B1B"/>
    <w:rsid w:val="0002594D"/>
    <w:rsid w:val="00026D0E"/>
    <w:rsid w:val="00030897"/>
    <w:rsid w:val="00034334"/>
    <w:rsid w:val="00037547"/>
    <w:rsid w:val="00054A06"/>
    <w:rsid w:val="000563AE"/>
    <w:rsid w:val="00076C95"/>
    <w:rsid w:val="00082515"/>
    <w:rsid w:val="00093C11"/>
    <w:rsid w:val="000B1C43"/>
    <w:rsid w:val="000C0E94"/>
    <w:rsid w:val="000C5C22"/>
    <w:rsid w:val="000D037E"/>
    <w:rsid w:val="000F530A"/>
    <w:rsid w:val="00110B93"/>
    <w:rsid w:val="001155F4"/>
    <w:rsid w:val="00117D55"/>
    <w:rsid w:val="001206BC"/>
    <w:rsid w:val="00140DAE"/>
    <w:rsid w:val="0014231C"/>
    <w:rsid w:val="00143F47"/>
    <w:rsid w:val="00153179"/>
    <w:rsid w:val="00181915"/>
    <w:rsid w:val="001848A9"/>
    <w:rsid w:val="001B381F"/>
    <w:rsid w:val="001B6E02"/>
    <w:rsid w:val="001C2909"/>
    <w:rsid w:val="001C3701"/>
    <w:rsid w:val="00205F68"/>
    <w:rsid w:val="00210196"/>
    <w:rsid w:val="0022124C"/>
    <w:rsid w:val="00233090"/>
    <w:rsid w:val="002340ED"/>
    <w:rsid w:val="00253A27"/>
    <w:rsid w:val="002543A4"/>
    <w:rsid w:val="0025739F"/>
    <w:rsid w:val="0027037C"/>
    <w:rsid w:val="002745E3"/>
    <w:rsid w:val="00283EB0"/>
    <w:rsid w:val="00284B43"/>
    <w:rsid w:val="002A3EE1"/>
    <w:rsid w:val="002B0C57"/>
    <w:rsid w:val="002B569D"/>
    <w:rsid w:val="002C68BC"/>
    <w:rsid w:val="002D15DB"/>
    <w:rsid w:val="002D348C"/>
    <w:rsid w:val="002E0836"/>
    <w:rsid w:val="00314177"/>
    <w:rsid w:val="003159B9"/>
    <w:rsid w:val="00315E73"/>
    <w:rsid w:val="00316648"/>
    <w:rsid w:val="00316AB9"/>
    <w:rsid w:val="003358AF"/>
    <w:rsid w:val="00352410"/>
    <w:rsid w:val="00383016"/>
    <w:rsid w:val="003A317A"/>
    <w:rsid w:val="003A6B28"/>
    <w:rsid w:val="003B66CB"/>
    <w:rsid w:val="003C63DC"/>
    <w:rsid w:val="003D3071"/>
    <w:rsid w:val="003F10E0"/>
    <w:rsid w:val="00423049"/>
    <w:rsid w:val="00423E8E"/>
    <w:rsid w:val="004302E5"/>
    <w:rsid w:val="0043466E"/>
    <w:rsid w:val="004353FC"/>
    <w:rsid w:val="004379C3"/>
    <w:rsid w:val="00437E74"/>
    <w:rsid w:val="00443848"/>
    <w:rsid w:val="00450B98"/>
    <w:rsid w:val="0045240F"/>
    <w:rsid w:val="0045601C"/>
    <w:rsid w:val="00465F83"/>
    <w:rsid w:val="00466984"/>
    <w:rsid w:val="0047084C"/>
    <w:rsid w:val="00493474"/>
    <w:rsid w:val="00496C35"/>
    <w:rsid w:val="00497B29"/>
    <w:rsid w:val="004A5927"/>
    <w:rsid w:val="004A78F7"/>
    <w:rsid w:val="004B1CD5"/>
    <w:rsid w:val="004B3479"/>
    <w:rsid w:val="004E0399"/>
    <w:rsid w:val="004E43BC"/>
    <w:rsid w:val="004F753C"/>
    <w:rsid w:val="005019C3"/>
    <w:rsid w:val="00505747"/>
    <w:rsid w:val="00520B13"/>
    <w:rsid w:val="00536E78"/>
    <w:rsid w:val="0054083D"/>
    <w:rsid w:val="00553F7C"/>
    <w:rsid w:val="00560F8C"/>
    <w:rsid w:val="00570446"/>
    <w:rsid w:val="005877B8"/>
    <w:rsid w:val="005918B2"/>
    <w:rsid w:val="00595DB4"/>
    <w:rsid w:val="00596DE9"/>
    <w:rsid w:val="005A0C72"/>
    <w:rsid w:val="005A7DF0"/>
    <w:rsid w:val="005B5ECE"/>
    <w:rsid w:val="005C628D"/>
    <w:rsid w:val="005C7ED0"/>
    <w:rsid w:val="005E1835"/>
    <w:rsid w:val="00602B3D"/>
    <w:rsid w:val="006134CF"/>
    <w:rsid w:val="00613F6F"/>
    <w:rsid w:val="00614F13"/>
    <w:rsid w:val="00625424"/>
    <w:rsid w:val="00632DFA"/>
    <w:rsid w:val="00653BC9"/>
    <w:rsid w:val="00660260"/>
    <w:rsid w:val="00662738"/>
    <w:rsid w:val="00663F95"/>
    <w:rsid w:val="00665CD4"/>
    <w:rsid w:val="00683429"/>
    <w:rsid w:val="006962D1"/>
    <w:rsid w:val="006A286B"/>
    <w:rsid w:val="006A4201"/>
    <w:rsid w:val="006C178B"/>
    <w:rsid w:val="006C5F9B"/>
    <w:rsid w:val="006D3054"/>
    <w:rsid w:val="006D5C93"/>
    <w:rsid w:val="006D6D0F"/>
    <w:rsid w:val="006D7A2F"/>
    <w:rsid w:val="00702367"/>
    <w:rsid w:val="00710CD3"/>
    <w:rsid w:val="00710F06"/>
    <w:rsid w:val="00716B78"/>
    <w:rsid w:val="00730EA2"/>
    <w:rsid w:val="00761ED7"/>
    <w:rsid w:val="00766FFB"/>
    <w:rsid w:val="00770834"/>
    <w:rsid w:val="00770D16"/>
    <w:rsid w:val="007730AE"/>
    <w:rsid w:val="0077679B"/>
    <w:rsid w:val="00776DD7"/>
    <w:rsid w:val="00780997"/>
    <w:rsid w:val="00786214"/>
    <w:rsid w:val="007A5A19"/>
    <w:rsid w:val="007A71F7"/>
    <w:rsid w:val="007B22DD"/>
    <w:rsid w:val="007C4505"/>
    <w:rsid w:val="007C5A1B"/>
    <w:rsid w:val="007D5AB1"/>
    <w:rsid w:val="007E2827"/>
    <w:rsid w:val="007E7EA8"/>
    <w:rsid w:val="00806B08"/>
    <w:rsid w:val="00810D9C"/>
    <w:rsid w:val="008516B7"/>
    <w:rsid w:val="00866C2F"/>
    <w:rsid w:val="008710F9"/>
    <w:rsid w:val="0087531D"/>
    <w:rsid w:val="0089034D"/>
    <w:rsid w:val="008954B0"/>
    <w:rsid w:val="00896F4F"/>
    <w:rsid w:val="008A1629"/>
    <w:rsid w:val="008A6834"/>
    <w:rsid w:val="008B3BAF"/>
    <w:rsid w:val="008C2133"/>
    <w:rsid w:val="008D051B"/>
    <w:rsid w:val="00902897"/>
    <w:rsid w:val="00905113"/>
    <w:rsid w:val="00925FEC"/>
    <w:rsid w:val="00932D04"/>
    <w:rsid w:val="00940702"/>
    <w:rsid w:val="0095588B"/>
    <w:rsid w:val="00960BCD"/>
    <w:rsid w:val="009656D7"/>
    <w:rsid w:val="009818D7"/>
    <w:rsid w:val="00982036"/>
    <w:rsid w:val="0098251B"/>
    <w:rsid w:val="0098678A"/>
    <w:rsid w:val="00986A60"/>
    <w:rsid w:val="00987F8E"/>
    <w:rsid w:val="009939F7"/>
    <w:rsid w:val="00997EE8"/>
    <w:rsid w:val="009A257F"/>
    <w:rsid w:val="009A6808"/>
    <w:rsid w:val="009A7B32"/>
    <w:rsid w:val="009B146A"/>
    <w:rsid w:val="009C1EBB"/>
    <w:rsid w:val="009C2F3A"/>
    <w:rsid w:val="009C31C3"/>
    <w:rsid w:val="009C47B2"/>
    <w:rsid w:val="009E11CD"/>
    <w:rsid w:val="009F3C49"/>
    <w:rsid w:val="00A02FC9"/>
    <w:rsid w:val="00A16F13"/>
    <w:rsid w:val="00A24C9F"/>
    <w:rsid w:val="00A3756E"/>
    <w:rsid w:val="00A45359"/>
    <w:rsid w:val="00A55512"/>
    <w:rsid w:val="00A56FE0"/>
    <w:rsid w:val="00A642EA"/>
    <w:rsid w:val="00A67104"/>
    <w:rsid w:val="00A8791C"/>
    <w:rsid w:val="00A9347A"/>
    <w:rsid w:val="00A94F8A"/>
    <w:rsid w:val="00A968D4"/>
    <w:rsid w:val="00AC68E2"/>
    <w:rsid w:val="00AD0E88"/>
    <w:rsid w:val="00AD27FD"/>
    <w:rsid w:val="00AD522E"/>
    <w:rsid w:val="00AD6F92"/>
    <w:rsid w:val="00AE692F"/>
    <w:rsid w:val="00AF1919"/>
    <w:rsid w:val="00B0556F"/>
    <w:rsid w:val="00B05C3D"/>
    <w:rsid w:val="00B13E5A"/>
    <w:rsid w:val="00B22829"/>
    <w:rsid w:val="00B31BAB"/>
    <w:rsid w:val="00B40273"/>
    <w:rsid w:val="00B54230"/>
    <w:rsid w:val="00B73CA1"/>
    <w:rsid w:val="00B742E9"/>
    <w:rsid w:val="00B76607"/>
    <w:rsid w:val="00BA0928"/>
    <w:rsid w:val="00BA0A6C"/>
    <w:rsid w:val="00BA6C62"/>
    <w:rsid w:val="00BC2126"/>
    <w:rsid w:val="00BC6B24"/>
    <w:rsid w:val="00BD054A"/>
    <w:rsid w:val="00BD3DBE"/>
    <w:rsid w:val="00BE0FA1"/>
    <w:rsid w:val="00BE502E"/>
    <w:rsid w:val="00BF1128"/>
    <w:rsid w:val="00BF2D86"/>
    <w:rsid w:val="00BF3C39"/>
    <w:rsid w:val="00C23629"/>
    <w:rsid w:val="00C47E43"/>
    <w:rsid w:val="00C607A0"/>
    <w:rsid w:val="00C6101C"/>
    <w:rsid w:val="00C62FCE"/>
    <w:rsid w:val="00C72F49"/>
    <w:rsid w:val="00C75284"/>
    <w:rsid w:val="00C81ABC"/>
    <w:rsid w:val="00C82520"/>
    <w:rsid w:val="00C8680C"/>
    <w:rsid w:val="00C97349"/>
    <w:rsid w:val="00CA3AF4"/>
    <w:rsid w:val="00CB3756"/>
    <w:rsid w:val="00CC11A6"/>
    <w:rsid w:val="00CC774B"/>
    <w:rsid w:val="00CD3D76"/>
    <w:rsid w:val="00CD5EA3"/>
    <w:rsid w:val="00CF6566"/>
    <w:rsid w:val="00D14D1F"/>
    <w:rsid w:val="00D218FC"/>
    <w:rsid w:val="00D42669"/>
    <w:rsid w:val="00D54F28"/>
    <w:rsid w:val="00D5653E"/>
    <w:rsid w:val="00D759E3"/>
    <w:rsid w:val="00D8708A"/>
    <w:rsid w:val="00D97B9C"/>
    <w:rsid w:val="00DA0436"/>
    <w:rsid w:val="00DA7CBE"/>
    <w:rsid w:val="00DB1DF8"/>
    <w:rsid w:val="00DB24CC"/>
    <w:rsid w:val="00DC3486"/>
    <w:rsid w:val="00DF6239"/>
    <w:rsid w:val="00E058B8"/>
    <w:rsid w:val="00E13640"/>
    <w:rsid w:val="00E20055"/>
    <w:rsid w:val="00E3355F"/>
    <w:rsid w:val="00E537E6"/>
    <w:rsid w:val="00E55182"/>
    <w:rsid w:val="00E55E2B"/>
    <w:rsid w:val="00E638B4"/>
    <w:rsid w:val="00E92FB0"/>
    <w:rsid w:val="00E9363D"/>
    <w:rsid w:val="00E936FC"/>
    <w:rsid w:val="00E96DF4"/>
    <w:rsid w:val="00EB4080"/>
    <w:rsid w:val="00EB63A1"/>
    <w:rsid w:val="00EB721F"/>
    <w:rsid w:val="00EB7CF6"/>
    <w:rsid w:val="00ED6889"/>
    <w:rsid w:val="00ED6BC1"/>
    <w:rsid w:val="00EE74B2"/>
    <w:rsid w:val="00EF05F1"/>
    <w:rsid w:val="00EF5AAA"/>
    <w:rsid w:val="00F05B29"/>
    <w:rsid w:val="00F2672B"/>
    <w:rsid w:val="00F26890"/>
    <w:rsid w:val="00F35968"/>
    <w:rsid w:val="00F50A0A"/>
    <w:rsid w:val="00F51422"/>
    <w:rsid w:val="00F60334"/>
    <w:rsid w:val="00F62F4A"/>
    <w:rsid w:val="00F710FB"/>
    <w:rsid w:val="00F7309B"/>
    <w:rsid w:val="00F73532"/>
    <w:rsid w:val="00F7594D"/>
    <w:rsid w:val="00F85650"/>
    <w:rsid w:val="00F8750E"/>
    <w:rsid w:val="00F95FDC"/>
    <w:rsid w:val="00F97EDF"/>
    <w:rsid w:val="00FB3374"/>
    <w:rsid w:val="00FC304E"/>
    <w:rsid w:val="00FC3CF6"/>
    <w:rsid w:val="00FC5218"/>
    <w:rsid w:val="00FC5879"/>
    <w:rsid w:val="00FE7E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DF3E2"/>
  <w15:docId w15:val="{72DDBCD2-ABEC-44FC-8A90-54A0355D3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5E2B"/>
    <w:pPr>
      <w:bidi/>
      <w:spacing w:after="0" w:line="240" w:lineRule="auto"/>
    </w:pPr>
    <w:rPr>
      <w:rFonts w:ascii="Times New Roman" w:eastAsia="Times New Roman" w:hAnsi="Times New Roman" w:cs="Times New Roman"/>
      <w:sz w:val="24"/>
      <w:szCs w:val="24"/>
      <w:lang w:eastAsia="he-IL"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ar">
    <w:name w:val="NormalPar"/>
    <w:link w:val="NormalParChar"/>
    <w:rsid w:val="00466984"/>
    <w:pPr>
      <w:widowControl w:val="0"/>
      <w:spacing w:after="0" w:line="240" w:lineRule="auto"/>
    </w:pPr>
    <w:rPr>
      <w:rFonts w:ascii="Times New Roman" w:eastAsia="Times New Roman" w:hAnsi="Times New Roman" w:cs="Times New Roman"/>
      <w:sz w:val="24"/>
      <w:szCs w:val="24"/>
      <w:lang w:eastAsia="he-IL" w:bidi="he-IL"/>
    </w:rPr>
  </w:style>
  <w:style w:type="paragraph" w:styleId="a3">
    <w:name w:val="footer"/>
    <w:basedOn w:val="a"/>
    <w:link w:val="a4"/>
    <w:uiPriority w:val="99"/>
    <w:unhideWhenUsed/>
    <w:rsid w:val="00466984"/>
    <w:pPr>
      <w:tabs>
        <w:tab w:val="center" w:pos="4680"/>
        <w:tab w:val="right" w:pos="9360"/>
      </w:tabs>
    </w:pPr>
  </w:style>
  <w:style w:type="character" w:customStyle="1" w:styleId="a4">
    <w:name w:val="כותרת תחתונה תו"/>
    <w:basedOn w:val="a0"/>
    <w:link w:val="a3"/>
    <w:uiPriority w:val="99"/>
    <w:rsid w:val="00466984"/>
    <w:rPr>
      <w:rFonts w:ascii="Times New Roman" w:eastAsia="Times New Roman" w:hAnsi="Times New Roman" w:cs="Times New Roman"/>
      <w:sz w:val="24"/>
      <w:szCs w:val="24"/>
      <w:lang w:eastAsia="he-IL" w:bidi="he-IL"/>
    </w:rPr>
  </w:style>
  <w:style w:type="paragraph" w:customStyle="1" w:styleId="NormalParL">
    <w:name w:val="NormalParL"/>
    <w:rsid w:val="00466984"/>
    <w:pPr>
      <w:widowControl w:val="0"/>
      <w:spacing w:after="0" w:line="240" w:lineRule="auto"/>
    </w:pPr>
    <w:rPr>
      <w:rFonts w:ascii="Times New Roman" w:eastAsia="Times New Roman" w:hAnsi="Times New Roman" w:cs="Miriam"/>
      <w:sz w:val="24"/>
      <w:szCs w:val="24"/>
      <w:lang w:val="he-IL" w:eastAsia="he-IL" w:bidi="he-IL"/>
    </w:rPr>
  </w:style>
  <w:style w:type="character" w:styleId="Hyperlink">
    <w:name w:val="Hyperlink"/>
    <w:rsid w:val="00466984"/>
    <w:rPr>
      <w:color w:val="0000FF"/>
      <w:u w:val="single"/>
    </w:rPr>
  </w:style>
  <w:style w:type="paragraph" w:styleId="a5">
    <w:name w:val="List Paragraph"/>
    <w:basedOn w:val="a"/>
    <w:uiPriority w:val="34"/>
    <w:qFormat/>
    <w:rsid w:val="00466984"/>
    <w:pPr>
      <w:ind w:left="720"/>
      <w:contextualSpacing/>
    </w:pPr>
  </w:style>
  <w:style w:type="paragraph" w:styleId="2">
    <w:name w:val="Body Text 2"/>
    <w:basedOn w:val="a"/>
    <w:link w:val="20"/>
    <w:rsid w:val="00466984"/>
    <w:pPr>
      <w:bidi w:val="0"/>
    </w:pPr>
    <w:rPr>
      <w:rFonts w:cs="David"/>
      <w:noProof/>
      <w:color w:val="000000"/>
      <w:szCs w:val="22"/>
      <w:lang w:eastAsia="en-US"/>
    </w:rPr>
  </w:style>
  <w:style w:type="character" w:customStyle="1" w:styleId="20">
    <w:name w:val="גוף טקסט 2 תו"/>
    <w:basedOn w:val="a0"/>
    <w:link w:val="2"/>
    <w:rsid w:val="00466984"/>
    <w:rPr>
      <w:rFonts w:ascii="Times New Roman" w:eastAsia="Times New Roman" w:hAnsi="Times New Roman" w:cs="David"/>
      <w:noProof/>
      <w:color w:val="000000"/>
      <w:sz w:val="24"/>
      <w:lang w:bidi="he-IL"/>
    </w:rPr>
  </w:style>
  <w:style w:type="paragraph" w:styleId="a6">
    <w:name w:val="Balloon Text"/>
    <w:basedOn w:val="a"/>
    <w:link w:val="a7"/>
    <w:uiPriority w:val="99"/>
    <w:semiHidden/>
    <w:unhideWhenUsed/>
    <w:rsid w:val="00466984"/>
    <w:rPr>
      <w:rFonts w:ascii="Tahoma" w:hAnsi="Tahoma" w:cs="Tahoma"/>
      <w:sz w:val="16"/>
      <w:szCs w:val="16"/>
    </w:rPr>
  </w:style>
  <w:style w:type="character" w:customStyle="1" w:styleId="a7">
    <w:name w:val="טקסט בלונים תו"/>
    <w:basedOn w:val="a0"/>
    <w:link w:val="a6"/>
    <w:uiPriority w:val="99"/>
    <w:semiHidden/>
    <w:rsid w:val="00466984"/>
    <w:rPr>
      <w:rFonts w:ascii="Tahoma" w:eastAsia="Times New Roman" w:hAnsi="Tahoma" w:cs="Tahoma"/>
      <w:sz w:val="16"/>
      <w:szCs w:val="16"/>
      <w:lang w:eastAsia="he-IL" w:bidi="he-IL"/>
    </w:rPr>
  </w:style>
  <w:style w:type="paragraph" w:styleId="a8">
    <w:name w:val="header"/>
    <w:basedOn w:val="a"/>
    <w:link w:val="a9"/>
    <w:uiPriority w:val="99"/>
    <w:unhideWhenUsed/>
    <w:rsid w:val="00466984"/>
    <w:pPr>
      <w:tabs>
        <w:tab w:val="center" w:pos="4680"/>
        <w:tab w:val="right" w:pos="9360"/>
      </w:tabs>
    </w:pPr>
  </w:style>
  <w:style w:type="character" w:customStyle="1" w:styleId="a9">
    <w:name w:val="כותרת עליונה תו"/>
    <w:basedOn w:val="a0"/>
    <w:link w:val="a8"/>
    <w:uiPriority w:val="99"/>
    <w:rsid w:val="00466984"/>
    <w:rPr>
      <w:rFonts w:ascii="Times New Roman" w:eastAsia="Times New Roman" w:hAnsi="Times New Roman" w:cs="Times New Roman"/>
      <w:sz w:val="24"/>
      <w:szCs w:val="24"/>
      <w:lang w:eastAsia="he-IL" w:bidi="he-IL"/>
    </w:rPr>
  </w:style>
  <w:style w:type="paragraph" w:customStyle="1" w:styleId="AutoCorrect">
    <w:name w:val="AutoCorrect"/>
    <w:rsid w:val="002B0C57"/>
    <w:rPr>
      <w:rFonts w:eastAsiaTheme="minorEastAsia"/>
    </w:rPr>
  </w:style>
  <w:style w:type="table" w:styleId="aa">
    <w:name w:val="Table Grid"/>
    <w:basedOn w:val="a1"/>
    <w:uiPriority w:val="59"/>
    <w:rsid w:val="00997E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ParChar">
    <w:name w:val="NormalPar Char"/>
    <w:link w:val="NormalPar"/>
    <w:rsid w:val="00C8680C"/>
    <w:rPr>
      <w:rFonts w:ascii="Times New Roman" w:eastAsia="Times New Roman" w:hAnsi="Times New Roman" w:cs="Times New Roman"/>
      <w:sz w:val="24"/>
      <w:szCs w:val="24"/>
      <w:lang w:eastAsia="he-IL" w:bidi="he-IL"/>
    </w:rPr>
  </w:style>
  <w:style w:type="paragraph" w:styleId="NormalWeb">
    <w:name w:val="Normal (Web)"/>
    <w:basedOn w:val="a"/>
    <w:uiPriority w:val="99"/>
    <w:unhideWhenUsed/>
    <w:rsid w:val="00810D9C"/>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04523">
      <w:bodyDiv w:val="1"/>
      <w:marLeft w:val="0"/>
      <w:marRight w:val="0"/>
      <w:marTop w:val="0"/>
      <w:marBottom w:val="0"/>
      <w:divBdr>
        <w:top w:val="none" w:sz="0" w:space="0" w:color="auto"/>
        <w:left w:val="none" w:sz="0" w:space="0" w:color="auto"/>
        <w:bottom w:val="none" w:sz="0" w:space="0" w:color="auto"/>
        <w:right w:val="none" w:sz="0" w:space="0" w:color="auto"/>
      </w:divBdr>
    </w:div>
    <w:div w:id="67387273">
      <w:bodyDiv w:val="1"/>
      <w:marLeft w:val="0"/>
      <w:marRight w:val="0"/>
      <w:marTop w:val="0"/>
      <w:marBottom w:val="0"/>
      <w:divBdr>
        <w:top w:val="none" w:sz="0" w:space="0" w:color="auto"/>
        <w:left w:val="none" w:sz="0" w:space="0" w:color="auto"/>
        <w:bottom w:val="none" w:sz="0" w:space="0" w:color="auto"/>
        <w:right w:val="none" w:sz="0" w:space="0" w:color="auto"/>
      </w:divBdr>
    </w:div>
    <w:div w:id="141123641">
      <w:bodyDiv w:val="1"/>
      <w:marLeft w:val="0"/>
      <w:marRight w:val="0"/>
      <w:marTop w:val="0"/>
      <w:marBottom w:val="0"/>
      <w:divBdr>
        <w:top w:val="none" w:sz="0" w:space="0" w:color="auto"/>
        <w:left w:val="none" w:sz="0" w:space="0" w:color="auto"/>
        <w:bottom w:val="none" w:sz="0" w:space="0" w:color="auto"/>
        <w:right w:val="none" w:sz="0" w:space="0" w:color="auto"/>
      </w:divBdr>
    </w:div>
    <w:div w:id="160783331">
      <w:bodyDiv w:val="1"/>
      <w:marLeft w:val="0"/>
      <w:marRight w:val="0"/>
      <w:marTop w:val="0"/>
      <w:marBottom w:val="0"/>
      <w:divBdr>
        <w:top w:val="none" w:sz="0" w:space="0" w:color="auto"/>
        <w:left w:val="none" w:sz="0" w:space="0" w:color="auto"/>
        <w:bottom w:val="none" w:sz="0" w:space="0" w:color="auto"/>
        <w:right w:val="none" w:sz="0" w:space="0" w:color="auto"/>
      </w:divBdr>
    </w:div>
    <w:div w:id="208297881">
      <w:bodyDiv w:val="1"/>
      <w:marLeft w:val="0"/>
      <w:marRight w:val="0"/>
      <w:marTop w:val="0"/>
      <w:marBottom w:val="0"/>
      <w:divBdr>
        <w:top w:val="none" w:sz="0" w:space="0" w:color="auto"/>
        <w:left w:val="none" w:sz="0" w:space="0" w:color="auto"/>
        <w:bottom w:val="none" w:sz="0" w:space="0" w:color="auto"/>
        <w:right w:val="none" w:sz="0" w:space="0" w:color="auto"/>
      </w:divBdr>
    </w:div>
    <w:div w:id="283268056">
      <w:bodyDiv w:val="1"/>
      <w:marLeft w:val="0"/>
      <w:marRight w:val="0"/>
      <w:marTop w:val="0"/>
      <w:marBottom w:val="0"/>
      <w:divBdr>
        <w:top w:val="none" w:sz="0" w:space="0" w:color="auto"/>
        <w:left w:val="none" w:sz="0" w:space="0" w:color="auto"/>
        <w:bottom w:val="none" w:sz="0" w:space="0" w:color="auto"/>
        <w:right w:val="none" w:sz="0" w:space="0" w:color="auto"/>
      </w:divBdr>
    </w:div>
    <w:div w:id="334498810">
      <w:bodyDiv w:val="1"/>
      <w:marLeft w:val="0"/>
      <w:marRight w:val="0"/>
      <w:marTop w:val="0"/>
      <w:marBottom w:val="0"/>
      <w:divBdr>
        <w:top w:val="none" w:sz="0" w:space="0" w:color="auto"/>
        <w:left w:val="none" w:sz="0" w:space="0" w:color="auto"/>
        <w:bottom w:val="none" w:sz="0" w:space="0" w:color="auto"/>
        <w:right w:val="none" w:sz="0" w:space="0" w:color="auto"/>
      </w:divBdr>
    </w:div>
    <w:div w:id="443311039">
      <w:bodyDiv w:val="1"/>
      <w:marLeft w:val="0"/>
      <w:marRight w:val="0"/>
      <w:marTop w:val="0"/>
      <w:marBottom w:val="0"/>
      <w:divBdr>
        <w:top w:val="none" w:sz="0" w:space="0" w:color="auto"/>
        <w:left w:val="none" w:sz="0" w:space="0" w:color="auto"/>
        <w:bottom w:val="none" w:sz="0" w:space="0" w:color="auto"/>
        <w:right w:val="none" w:sz="0" w:space="0" w:color="auto"/>
      </w:divBdr>
    </w:div>
    <w:div w:id="662511723">
      <w:bodyDiv w:val="1"/>
      <w:marLeft w:val="0"/>
      <w:marRight w:val="0"/>
      <w:marTop w:val="0"/>
      <w:marBottom w:val="0"/>
      <w:divBdr>
        <w:top w:val="none" w:sz="0" w:space="0" w:color="auto"/>
        <w:left w:val="none" w:sz="0" w:space="0" w:color="auto"/>
        <w:bottom w:val="none" w:sz="0" w:space="0" w:color="auto"/>
        <w:right w:val="none" w:sz="0" w:space="0" w:color="auto"/>
      </w:divBdr>
    </w:div>
    <w:div w:id="825436935">
      <w:bodyDiv w:val="1"/>
      <w:marLeft w:val="0"/>
      <w:marRight w:val="0"/>
      <w:marTop w:val="0"/>
      <w:marBottom w:val="0"/>
      <w:divBdr>
        <w:top w:val="none" w:sz="0" w:space="0" w:color="auto"/>
        <w:left w:val="none" w:sz="0" w:space="0" w:color="auto"/>
        <w:bottom w:val="none" w:sz="0" w:space="0" w:color="auto"/>
        <w:right w:val="none" w:sz="0" w:space="0" w:color="auto"/>
      </w:divBdr>
    </w:div>
    <w:div w:id="870530620">
      <w:bodyDiv w:val="1"/>
      <w:marLeft w:val="0"/>
      <w:marRight w:val="0"/>
      <w:marTop w:val="0"/>
      <w:marBottom w:val="0"/>
      <w:divBdr>
        <w:top w:val="none" w:sz="0" w:space="0" w:color="auto"/>
        <w:left w:val="none" w:sz="0" w:space="0" w:color="auto"/>
        <w:bottom w:val="none" w:sz="0" w:space="0" w:color="auto"/>
        <w:right w:val="none" w:sz="0" w:space="0" w:color="auto"/>
      </w:divBdr>
    </w:div>
    <w:div w:id="874125754">
      <w:bodyDiv w:val="1"/>
      <w:marLeft w:val="0"/>
      <w:marRight w:val="0"/>
      <w:marTop w:val="0"/>
      <w:marBottom w:val="0"/>
      <w:divBdr>
        <w:top w:val="none" w:sz="0" w:space="0" w:color="auto"/>
        <w:left w:val="none" w:sz="0" w:space="0" w:color="auto"/>
        <w:bottom w:val="none" w:sz="0" w:space="0" w:color="auto"/>
        <w:right w:val="none" w:sz="0" w:space="0" w:color="auto"/>
      </w:divBdr>
    </w:div>
    <w:div w:id="1000736761">
      <w:bodyDiv w:val="1"/>
      <w:marLeft w:val="0"/>
      <w:marRight w:val="0"/>
      <w:marTop w:val="0"/>
      <w:marBottom w:val="0"/>
      <w:divBdr>
        <w:top w:val="none" w:sz="0" w:space="0" w:color="auto"/>
        <w:left w:val="none" w:sz="0" w:space="0" w:color="auto"/>
        <w:bottom w:val="none" w:sz="0" w:space="0" w:color="auto"/>
        <w:right w:val="none" w:sz="0" w:space="0" w:color="auto"/>
      </w:divBdr>
    </w:div>
    <w:div w:id="1034500816">
      <w:bodyDiv w:val="1"/>
      <w:marLeft w:val="0"/>
      <w:marRight w:val="0"/>
      <w:marTop w:val="0"/>
      <w:marBottom w:val="0"/>
      <w:divBdr>
        <w:top w:val="none" w:sz="0" w:space="0" w:color="auto"/>
        <w:left w:val="none" w:sz="0" w:space="0" w:color="auto"/>
        <w:bottom w:val="none" w:sz="0" w:space="0" w:color="auto"/>
        <w:right w:val="none" w:sz="0" w:space="0" w:color="auto"/>
      </w:divBdr>
    </w:div>
    <w:div w:id="1038897315">
      <w:bodyDiv w:val="1"/>
      <w:marLeft w:val="0"/>
      <w:marRight w:val="0"/>
      <w:marTop w:val="0"/>
      <w:marBottom w:val="0"/>
      <w:divBdr>
        <w:top w:val="none" w:sz="0" w:space="0" w:color="auto"/>
        <w:left w:val="none" w:sz="0" w:space="0" w:color="auto"/>
        <w:bottom w:val="none" w:sz="0" w:space="0" w:color="auto"/>
        <w:right w:val="none" w:sz="0" w:space="0" w:color="auto"/>
      </w:divBdr>
    </w:div>
    <w:div w:id="1188374546">
      <w:bodyDiv w:val="1"/>
      <w:marLeft w:val="0"/>
      <w:marRight w:val="0"/>
      <w:marTop w:val="0"/>
      <w:marBottom w:val="0"/>
      <w:divBdr>
        <w:top w:val="none" w:sz="0" w:space="0" w:color="auto"/>
        <w:left w:val="none" w:sz="0" w:space="0" w:color="auto"/>
        <w:bottom w:val="none" w:sz="0" w:space="0" w:color="auto"/>
        <w:right w:val="none" w:sz="0" w:space="0" w:color="auto"/>
      </w:divBdr>
    </w:div>
    <w:div w:id="1248805834">
      <w:bodyDiv w:val="1"/>
      <w:marLeft w:val="0"/>
      <w:marRight w:val="0"/>
      <w:marTop w:val="0"/>
      <w:marBottom w:val="0"/>
      <w:divBdr>
        <w:top w:val="none" w:sz="0" w:space="0" w:color="auto"/>
        <w:left w:val="none" w:sz="0" w:space="0" w:color="auto"/>
        <w:bottom w:val="none" w:sz="0" w:space="0" w:color="auto"/>
        <w:right w:val="none" w:sz="0" w:space="0" w:color="auto"/>
      </w:divBdr>
    </w:div>
    <w:div w:id="1269117143">
      <w:bodyDiv w:val="1"/>
      <w:marLeft w:val="0"/>
      <w:marRight w:val="0"/>
      <w:marTop w:val="0"/>
      <w:marBottom w:val="0"/>
      <w:divBdr>
        <w:top w:val="none" w:sz="0" w:space="0" w:color="auto"/>
        <w:left w:val="none" w:sz="0" w:space="0" w:color="auto"/>
        <w:bottom w:val="none" w:sz="0" w:space="0" w:color="auto"/>
        <w:right w:val="none" w:sz="0" w:space="0" w:color="auto"/>
      </w:divBdr>
    </w:div>
    <w:div w:id="1342662844">
      <w:bodyDiv w:val="1"/>
      <w:marLeft w:val="0"/>
      <w:marRight w:val="0"/>
      <w:marTop w:val="0"/>
      <w:marBottom w:val="0"/>
      <w:divBdr>
        <w:top w:val="none" w:sz="0" w:space="0" w:color="auto"/>
        <w:left w:val="none" w:sz="0" w:space="0" w:color="auto"/>
        <w:bottom w:val="none" w:sz="0" w:space="0" w:color="auto"/>
        <w:right w:val="none" w:sz="0" w:space="0" w:color="auto"/>
      </w:divBdr>
    </w:div>
    <w:div w:id="1435204530">
      <w:bodyDiv w:val="1"/>
      <w:marLeft w:val="0"/>
      <w:marRight w:val="0"/>
      <w:marTop w:val="0"/>
      <w:marBottom w:val="0"/>
      <w:divBdr>
        <w:top w:val="none" w:sz="0" w:space="0" w:color="auto"/>
        <w:left w:val="none" w:sz="0" w:space="0" w:color="auto"/>
        <w:bottom w:val="none" w:sz="0" w:space="0" w:color="auto"/>
        <w:right w:val="none" w:sz="0" w:space="0" w:color="auto"/>
      </w:divBdr>
    </w:div>
    <w:div w:id="1511604912">
      <w:bodyDiv w:val="1"/>
      <w:marLeft w:val="0"/>
      <w:marRight w:val="0"/>
      <w:marTop w:val="0"/>
      <w:marBottom w:val="0"/>
      <w:divBdr>
        <w:top w:val="none" w:sz="0" w:space="0" w:color="auto"/>
        <w:left w:val="none" w:sz="0" w:space="0" w:color="auto"/>
        <w:bottom w:val="none" w:sz="0" w:space="0" w:color="auto"/>
        <w:right w:val="none" w:sz="0" w:space="0" w:color="auto"/>
      </w:divBdr>
    </w:div>
    <w:div w:id="1571040836">
      <w:bodyDiv w:val="1"/>
      <w:marLeft w:val="0"/>
      <w:marRight w:val="0"/>
      <w:marTop w:val="0"/>
      <w:marBottom w:val="0"/>
      <w:divBdr>
        <w:top w:val="none" w:sz="0" w:space="0" w:color="auto"/>
        <w:left w:val="none" w:sz="0" w:space="0" w:color="auto"/>
        <w:bottom w:val="none" w:sz="0" w:space="0" w:color="auto"/>
        <w:right w:val="none" w:sz="0" w:space="0" w:color="auto"/>
      </w:divBdr>
    </w:div>
    <w:div w:id="1682122358">
      <w:bodyDiv w:val="1"/>
      <w:marLeft w:val="0"/>
      <w:marRight w:val="0"/>
      <w:marTop w:val="0"/>
      <w:marBottom w:val="0"/>
      <w:divBdr>
        <w:top w:val="none" w:sz="0" w:space="0" w:color="auto"/>
        <w:left w:val="none" w:sz="0" w:space="0" w:color="auto"/>
        <w:bottom w:val="none" w:sz="0" w:space="0" w:color="auto"/>
        <w:right w:val="none" w:sz="0" w:space="0" w:color="auto"/>
      </w:divBdr>
    </w:div>
    <w:div w:id="1803157845">
      <w:bodyDiv w:val="1"/>
      <w:marLeft w:val="0"/>
      <w:marRight w:val="0"/>
      <w:marTop w:val="0"/>
      <w:marBottom w:val="0"/>
      <w:divBdr>
        <w:top w:val="none" w:sz="0" w:space="0" w:color="auto"/>
        <w:left w:val="none" w:sz="0" w:space="0" w:color="auto"/>
        <w:bottom w:val="none" w:sz="0" w:space="0" w:color="auto"/>
        <w:right w:val="none" w:sz="0" w:space="0" w:color="auto"/>
      </w:divBdr>
    </w:div>
    <w:div w:id="1996564444">
      <w:bodyDiv w:val="1"/>
      <w:marLeft w:val="0"/>
      <w:marRight w:val="0"/>
      <w:marTop w:val="0"/>
      <w:marBottom w:val="0"/>
      <w:divBdr>
        <w:top w:val="none" w:sz="0" w:space="0" w:color="auto"/>
        <w:left w:val="none" w:sz="0" w:space="0" w:color="auto"/>
        <w:bottom w:val="none" w:sz="0" w:space="0" w:color="auto"/>
        <w:right w:val="none" w:sz="0" w:space="0" w:color="auto"/>
      </w:divBdr>
    </w:div>
    <w:div w:id="2063407056">
      <w:bodyDiv w:val="1"/>
      <w:marLeft w:val="0"/>
      <w:marRight w:val="0"/>
      <w:marTop w:val="0"/>
      <w:marBottom w:val="0"/>
      <w:divBdr>
        <w:top w:val="none" w:sz="0" w:space="0" w:color="auto"/>
        <w:left w:val="none" w:sz="0" w:space="0" w:color="auto"/>
        <w:bottom w:val="none" w:sz="0" w:space="0" w:color="auto"/>
        <w:right w:val="none" w:sz="0" w:space="0" w:color="auto"/>
      </w:divBdr>
    </w:div>
    <w:div w:id="209350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T:\Forms%20and%20Templates\Itineraries\Itinerary%20-%20Bullet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65B43-792D-4E9D-AD66-3FBC7E0C0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Itinerary - Bullets 1</Template>
  <TotalTime>1</TotalTime>
  <Pages>4</Pages>
  <Words>1040</Words>
  <Characters>5934</Characters>
  <Application>Microsoft Office Word</Application>
  <DocSecurity>0</DocSecurity>
  <Lines>49</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Winston</dc:creator>
  <cp:lastModifiedBy>Geoff Winston</cp:lastModifiedBy>
  <cp:revision>2</cp:revision>
  <cp:lastPrinted>2013-09-16T11:59:00Z</cp:lastPrinted>
  <dcterms:created xsi:type="dcterms:W3CDTF">2023-01-12T10:31:00Z</dcterms:created>
  <dcterms:modified xsi:type="dcterms:W3CDTF">2023-01-12T10:31:00Z</dcterms:modified>
</cp:coreProperties>
</file>